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77777777" w:rsidR="00510F31" w:rsidRDefault="00510F31" w:rsidP="00E373A3">
      <w:pPr>
        <w:jc w:val="center"/>
        <w:outlineLvl w:val="0"/>
      </w:pPr>
      <w:r>
        <w:t xml:space="preserve"> Minutes of Annual General Meeting</w:t>
      </w:r>
    </w:p>
    <w:p w14:paraId="39E90AF9" w14:textId="4E5CBCB6" w:rsidR="00510F31" w:rsidRDefault="001937B1" w:rsidP="00E373A3">
      <w:pPr>
        <w:jc w:val="center"/>
        <w:outlineLvl w:val="0"/>
        <w:rPr>
          <w:b/>
          <w:bCs/>
          <w:caps/>
        </w:rPr>
      </w:pPr>
      <w:r>
        <w:rPr>
          <w:b/>
          <w:bCs/>
          <w:caps/>
        </w:rPr>
        <w:t>2</w:t>
      </w:r>
      <w:r w:rsidR="00510F31">
        <w:rPr>
          <w:b/>
          <w:bCs/>
          <w:caps/>
        </w:rPr>
        <w:t xml:space="preserve"> June 20</w:t>
      </w:r>
      <w:r>
        <w:rPr>
          <w:b/>
          <w:bCs/>
          <w:caps/>
        </w:rPr>
        <w:t>2</w:t>
      </w:r>
      <w:r w:rsidR="00590595">
        <w:rPr>
          <w:b/>
          <w:bCs/>
          <w:caps/>
        </w:rPr>
        <w:t>3</w:t>
      </w:r>
    </w:p>
    <w:p w14:paraId="3C56D1FE" w14:textId="77777777" w:rsidR="00510F31" w:rsidRDefault="00510F31">
      <w:pPr>
        <w:rPr>
          <w:b/>
          <w:bCs/>
          <w:caps/>
        </w:rPr>
      </w:pPr>
    </w:p>
    <w:p w14:paraId="69C2C773" w14:textId="77777777" w:rsidR="00510F31" w:rsidRDefault="00510F31">
      <w:pPr>
        <w:jc w:val="center"/>
        <w:rPr>
          <w:caps/>
        </w:rPr>
      </w:pPr>
    </w:p>
    <w:p w14:paraId="706A803C" w14:textId="77777777" w:rsidR="00510F31" w:rsidRDefault="00510F31">
      <w:r>
        <w:t xml:space="preserve">Held at </w:t>
      </w:r>
      <w:r w:rsidR="007203F8">
        <w:t>Parochial</w:t>
      </w:r>
      <w:r>
        <w:t xml:space="preserve"> Room</w:t>
      </w:r>
      <w:r w:rsidR="007203F8">
        <w:t>s</w:t>
      </w:r>
      <w:r w:rsidR="001724F0">
        <w:t xml:space="preserve">, </w:t>
      </w:r>
      <w:r w:rsidR="007203F8">
        <w:t xml:space="preserve">Cheam </w:t>
      </w:r>
      <w:r>
        <w:t xml:space="preserve">from </w:t>
      </w:r>
      <w:r w:rsidR="006138A4">
        <w:t>2</w:t>
      </w:r>
      <w:r>
        <w:t>.</w:t>
      </w:r>
      <w:r w:rsidR="006138A4">
        <w:t>15</w:t>
      </w:r>
      <w:r>
        <w:t xml:space="preserve"> pm.</w:t>
      </w:r>
    </w:p>
    <w:p w14:paraId="40C6687F" w14:textId="2200A2A9" w:rsidR="00510F31" w:rsidRDefault="00590595">
      <w:r>
        <w:t>Clive Frostick</w:t>
      </w:r>
      <w:r w:rsidR="00510F31">
        <w:t xml:space="preserve"> (President) was in the Chair.</w:t>
      </w:r>
    </w:p>
    <w:p w14:paraId="16A39CCB" w14:textId="77777777" w:rsidR="00510F31" w:rsidRDefault="00510F31">
      <w:r>
        <w:t>An attendance list was available for people to sign before the meeting. It read as follows:</w:t>
      </w:r>
    </w:p>
    <w:p w14:paraId="29A74EAF" w14:textId="77777777" w:rsidR="0069674E" w:rsidRDefault="0069674E"/>
    <w:p w14:paraId="333C7297" w14:textId="77777777" w:rsidR="0069674E" w:rsidRDefault="0069674E" w:rsidP="0069674E">
      <w:pPr>
        <w:outlineLvl w:val="0"/>
      </w:pPr>
      <w:r>
        <w:rPr>
          <w:b/>
          <w:bCs/>
        </w:rPr>
        <w:t>Nominated Members entitled to vote</w:t>
      </w:r>
      <w:r>
        <w:t>:</w:t>
      </w:r>
    </w:p>
    <w:p w14:paraId="3104D9C2" w14:textId="1CE5D3DB" w:rsidR="0069674E" w:rsidRDefault="0069674E" w:rsidP="0069674E">
      <w:r>
        <w:rPr>
          <w:b/>
          <w:bCs/>
        </w:rPr>
        <w:t>Ashtead</w:t>
      </w:r>
      <w:r>
        <w:t>: Dan Rosen, Bertie Barlow, Richard Jones</w:t>
      </w:r>
    </w:p>
    <w:p w14:paraId="2222A538" w14:textId="77777777" w:rsidR="0069674E" w:rsidRDefault="0069674E" w:rsidP="0069674E">
      <w:r>
        <w:rPr>
          <w:b/>
          <w:bCs/>
        </w:rPr>
        <w:t>Dorking</w:t>
      </w:r>
      <w:r>
        <w:t xml:space="preserve">: Peter Lawrence, Brian Skinner  </w:t>
      </w:r>
    </w:p>
    <w:p w14:paraId="26292299" w14:textId="77777777" w:rsidR="0069674E" w:rsidRPr="00142E45" w:rsidRDefault="0069674E" w:rsidP="0069674E">
      <w:r>
        <w:rPr>
          <w:b/>
        </w:rPr>
        <w:t>Epsom</w:t>
      </w:r>
      <w:r>
        <w:t>: Marcus Gosling, Michael Wickham and David Flewellen</w:t>
      </w:r>
    </w:p>
    <w:p w14:paraId="1321057A" w14:textId="2BB7D938" w:rsidR="0069674E" w:rsidRDefault="0069674E" w:rsidP="0069674E">
      <w:pPr>
        <w:rPr>
          <w:bCs/>
        </w:rPr>
      </w:pPr>
      <w:r>
        <w:rPr>
          <w:b/>
          <w:bCs/>
        </w:rPr>
        <w:t>Guildford</w:t>
      </w:r>
      <w:r w:rsidRPr="00F60566">
        <w:rPr>
          <w:bCs/>
        </w:rPr>
        <w:t xml:space="preserve">: </w:t>
      </w:r>
      <w:r>
        <w:rPr>
          <w:bCs/>
        </w:rPr>
        <w:t>Mike Gunn (also proxy for Nigel White), Trevor Jones and Julien Shepley</w:t>
      </w:r>
    </w:p>
    <w:p w14:paraId="74DBCE24" w14:textId="31D59AA7" w:rsidR="0069674E" w:rsidRDefault="0069674E" w:rsidP="0069674E">
      <w:pPr>
        <w:outlineLvl w:val="0"/>
        <w:rPr>
          <w:bCs/>
        </w:rPr>
      </w:pPr>
      <w:r>
        <w:rPr>
          <w:b/>
          <w:bCs/>
        </w:rPr>
        <w:t>Kingston</w:t>
      </w:r>
      <w:r w:rsidRPr="007C1C07">
        <w:rPr>
          <w:bCs/>
        </w:rPr>
        <w:t xml:space="preserve">: </w:t>
      </w:r>
      <w:r>
        <w:rPr>
          <w:bCs/>
        </w:rPr>
        <w:t xml:space="preserve">Stephen Moss (also proxy for Greg Heath, Alan Scrimgour and John Foley) </w:t>
      </w:r>
    </w:p>
    <w:p w14:paraId="2F803D74" w14:textId="7A1E12E4" w:rsidR="0069674E" w:rsidRPr="00D514BD" w:rsidRDefault="0069674E" w:rsidP="0069674E">
      <w:pPr>
        <w:outlineLvl w:val="0"/>
        <w:rPr>
          <w:b/>
        </w:rPr>
      </w:pPr>
      <w:r w:rsidRPr="00D514BD">
        <w:rPr>
          <w:b/>
        </w:rPr>
        <w:t>Richmond</w:t>
      </w:r>
      <w:r>
        <w:rPr>
          <w:b/>
        </w:rPr>
        <w:t xml:space="preserve">: </w:t>
      </w:r>
      <w:r w:rsidRPr="00D514BD">
        <w:rPr>
          <w:bCs/>
        </w:rPr>
        <w:t>Huw Williams</w:t>
      </w:r>
      <w:r w:rsidRPr="00D514BD">
        <w:rPr>
          <w:b/>
        </w:rPr>
        <w:t xml:space="preserve"> </w:t>
      </w:r>
      <w:r w:rsidRPr="0069674E">
        <w:rPr>
          <w:bCs/>
        </w:rPr>
        <w:t>(also proxy for</w:t>
      </w:r>
      <w:r>
        <w:rPr>
          <w:bCs/>
        </w:rPr>
        <w:t xml:space="preserve"> Sampson Low)</w:t>
      </w:r>
    </w:p>
    <w:p w14:paraId="65C26713" w14:textId="491945F7" w:rsidR="0069674E" w:rsidRDefault="0069674E" w:rsidP="0069674E">
      <w:r>
        <w:rPr>
          <w:b/>
          <w:bCs/>
        </w:rPr>
        <w:t>South Norwood</w:t>
      </w:r>
      <w:r>
        <w:t>: Ken Chamberlain (also proxy for Simon Lea)</w:t>
      </w:r>
    </w:p>
    <w:p w14:paraId="6DF93F3B" w14:textId="77777777" w:rsidR="0069674E" w:rsidRPr="00513684" w:rsidRDefault="0069674E" w:rsidP="0069674E">
      <w:pPr>
        <w:rPr>
          <w:b/>
          <w:bCs/>
        </w:rPr>
      </w:pPr>
      <w:r w:rsidRPr="00513684">
        <w:rPr>
          <w:b/>
          <w:bCs/>
        </w:rPr>
        <w:t>Streatham</w:t>
      </w:r>
      <w:r>
        <w:t>: Martin Smith</w:t>
      </w:r>
      <w:r w:rsidRPr="00513684">
        <w:rPr>
          <w:b/>
          <w:bCs/>
        </w:rPr>
        <w:t xml:space="preserve"> </w:t>
      </w:r>
    </w:p>
    <w:p w14:paraId="0DFBB9E4" w14:textId="5EC6278C" w:rsidR="0069674E" w:rsidRDefault="0069674E" w:rsidP="0069674E">
      <w:r>
        <w:rPr>
          <w:b/>
          <w:bCs/>
        </w:rPr>
        <w:t>Surbiton</w:t>
      </w:r>
      <w:r>
        <w:t xml:space="preserve">: Graham Alcock (also proxy for </w:t>
      </w:r>
      <w:r w:rsidR="00FA578F">
        <w:t xml:space="preserve">Paul Shepherd, </w:t>
      </w:r>
      <w:r>
        <w:t>Paul Durrant, David Morant and Angus James)</w:t>
      </w:r>
    </w:p>
    <w:p w14:paraId="0B8B80A6" w14:textId="64B3AF4A" w:rsidR="0069674E" w:rsidRPr="006745CB" w:rsidRDefault="0069674E" w:rsidP="0069674E">
      <w:r>
        <w:rPr>
          <w:b/>
        </w:rPr>
        <w:t>Attendee entitled to a casting vote</w:t>
      </w:r>
      <w:r>
        <w:t xml:space="preserve">: </w:t>
      </w:r>
      <w:r w:rsidR="00FA578F">
        <w:t>Clive Frostick</w:t>
      </w:r>
      <w:r>
        <w:t xml:space="preserve"> (Chairman)</w:t>
      </w:r>
    </w:p>
    <w:p w14:paraId="01D3294A" w14:textId="7234A638" w:rsidR="0069674E" w:rsidRDefault="0069674E" w:rsidP="0069674E">
      <w:r>
        <w:rPr>
          <w:b/>
          <w:bCs/>
        </w:rPr>
        <w:t>Attendees not entitled to vote</w:t>
      </w:r>
      <w:r>
        <w:t xml:space="preserve">: Paul Dupre (South Norwood), </w:t>
      </w:r>
      <w:r w:rsidR="00FA578F">
        <w:t>Paul Shepherd (visitor) David Sedgwick (independ</w:t>
      </w:r>
      <w:r>
        <w:t>ent Member)</w:t>
      </w:r>
      <w:r w:rsidR="00FA578F">
        <w:t>, Nick Faulks (Surbiton), Mike Robinson-Chui (Richmond) and Christine Robinson-Chui</w:t>
      </w:r>
    </w:p>
    <w:p w14:paraId="2D8376AB" w14:textId="2B0F0573" w:rsidR="0069674E" w:rsidRDefault="00FA578F">
      <w:r>
        <w:t>(Richmond)</w:t>
      </w:r>
    </w:p>
    <w:p w14:paraId="03B19B0D" w14:textId="77777777" w:rsidR="008603CA" w:rsidRDefault="008603CA"/>
    <w:p w14:paraId="6C3345B1" w14:textId="0CEB1820" w:rsidR="00F01E53" w:rsidRPr="00EE5D21" w:rsidRDefault="00CE7450">
      <w:r>
        <w:t xml:space="preserve"> </w:t>
      </w:r>
      <w:r w:rsidR="00817A57">
        <w:t>Clive Frostick</w:t>
      </w:r>
      <w:r w:rsidR="00F01E53">
        <w:t xml:space="preserve"> provided details about the fire </w:t>
      </w:r>
      <w:r w:rsidR="003B4892" w:rsidRPr="00EE5D21">
        <w:t>escape routes</w:t>
      </w:r>
      <w:r w:rsidR="003B4892">
        <w:t xml:space="preserve"> </w:t>
      </w:r>
      <w:r w:rsidR="00F01E53">
        <w:t>and also invited any of the attendees to advise him if they did not wish to be photographed.</w:t>
      </w:r>
      <w:r w:rsidR="003B4892">
        <w:t xml:space="preserve"> </w:t>
      </w:r>
      <w:r w:rsidR="003B4892" w:rsidRPr="00EE5D21">
        <w:t>No-one raised a concern about photographs or their publication.</w:t>
      </w:r>
    </w:p>
    <w:p w14:paraId="06059688" w14:textId="77777777" w:rsidR="00292F36" w:rsidRPr="00EE5D21" w:rsidRDefault="00292F36">
      <w:pPr>
        <w:rPr>
          <w:b/>
          <w:bCs/>
        </w:rPr>
      </w:pPr>
    </w:p>
    <w:p w14:paraId="1F6CA35E" w14:textId="77777777" w:rsidR="00510F31" w:rsidRPr="00EE5D21" w:rsidRDefault="00510F31" w:rsidP="00E373A3">
      <w:pPr>
        <w:outlineLvl w:val="0"/>
        <w:rPr>
          <w:b/>
        </w:rPr>
      </w:pPr>
      <w:r w:rsidRPr="00EE5D21">
        <w:t xml:space="preserve"> </w:t>
      </w:r>
      <w:r w:rsidR="00602376" w:rsidRPr="00EE5D21">
        <w:rPr>
          <w:b/>
        </w:rPr>
        <w:t>In memoriam</w:t>
      </w:r>
    </w:p>
    <w:p w14:paraId="25C41D53" w14:textId="77777777" w:rsidR="00602376" w:rsidRDefault="00602376">
      <w:pPr>
        <w:rPr>
          <w:b/>
        </w:rPr>
      </w:pPr>
    </w:p>
    <w:p w14:paraId="6FA5BA43" w14:textId="1C3614E6" w:rsidR="00DA71F3" w:rsidRDefault="00677155" w:rsidP="00E373A3">
      <w:pPr>
        <w:outlineLvl w:val="0"/>
      </w:pPr>
      <w:r>
        <w:t xml:space="preserve">Respects were paid to </w:t>
      </w:r>
      <w:r w:rsidR="002A068D">
        <w:t>Martin Cath who had passed away</w:t>
      </w:r>
      <w:r w:rsidR="00C54C6C">
        <w:t xml:space="preserve"> on 22 July 2023</w:t>
      </w:r>
      <w:r w:rsidR="009247A9">
        <w:t>.</w:t>
      </w:r>
      <w:r w:rsidR="00981B03">
        <w:t xml:space="preserve"> Martin </w:t>
      </w:r>
      <w:r w:rsidR="00F077B7">
        <w:t>held the position of Inter-Club</w:t>
      </w:r>
      <w:r w:rsidR="00306633">
        <w:t xml:space="preserve"> Tournaments Secretary for the period 1968 </w:t>
      </w:r>
      <w:r w:rsidR="007F685C">
        <w:t>–</w:t>
      </w:r>
      <w:r w:rsidR="00306633">
        <w:t xml:space="preserve"> </w:t>
      </w:r>
      <w:r w:rsidR="007F685C">
        <w:t>2004 and was a very senior figure in the Su</w:t>
      </w:r>
      <w:r w:rsidR="009E0873">
        <w:t>r</w:t>
      </w:r>
      <w:r w:rsidR="007F685C">
        <w:t>rey</w:t>
      </w:r>
      <w:r w:rsidR="009E0873">
        <w:t xml:space="preserve"> County Chess Association.</w:t>
      </w:r>
      <w:r w:rsidR="007F685C">
        <w:t xml:space="preserve"> </w:t>
      </w:r>
    </w:p>
    <w:p w14:paraId="43E7969F" w14:textId="77777777" w:rsidR="00510F31" w:rsidRDefault="002205AB">
      <w:r>
        <w:t xml:space="preserve"> </w:t>
      </w:r>
    </w:p>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5FA0CE91" w:rsidR="00510F31" w:rsidRDefault="00C47DB9" w:rsidP="00E373A3">
      <w:pPr>
        <w:outlineLvl w:val="0"/>
      </w:pPr>
      <w:r>
        <w:t xml:space="preserve">Paul Dunican, </w:t>
      </w:r>
      <w:r w:rsidR="00222F75">
        <w:t xml:space="preserve">Richard Tillett, </w:t>
      </w:r>
      <w:r w:rsidR="003E5711">
        <w:t>Martin Smith</w:t>
      </w:r>
      <w:r w:rsidR="00817A57">
        <w:t xml:space="preserve">, </w:t>
      </w:r>
      <w:r w:rsidR="00892BDE">
        <w:t>Simon Lea, Paul Shepherd, David Howes, Gordon Rennie,</w:t>
      </w:r>
      <w:r w:rsidR="00032A5E">
        <w:t xml:space="preserve"> Ken Chamberlain </w:t>
      </w:r>
      <w:r w:rsidR="00410375">
        <w:t>and David Sedgwick</w:t>
      </w:r>
      <w:r w:rsidR="00032A5E">
        <w:t xml:space="preserve"> </w:t>
      </w:r>
      <w:r w:rsidR="00892BDE">
        <w:t xml:space="preserve"> </w:t>
      </w:r>
      <w:r w:rsidR="00DA71F3">
        <w:t xml:space="preserve"> </w:t>
      </w:r>
    </w:p>
    <w:p w14:paraId="13A49308" w14:textId="77777777" w:rsidR="00510F31" w:rsidRDefault="00510F31"/>
    <w:p w14:paraId="4B7195D0" w14:textId="77777777" w:rsidR="00510F31" w:rsidRDefault="00510F31"/>
    <w:p w14:paraId="5F8D32FD" w14:textId="77777777" w:rsidR="00510F31" w:rsidRDefault="00B86C38" w:rsidP="00E373A3">
      <w:pPr>
        <w:outlineLvl w:val="0"/>
        <w:rPr>
          <w:b/>
          <w:bCs/>
        </w:rPr>
      </w:pPr>
      <w:r>
        <w:rPr>
          <w:b/>
          <w:bCs/>
        </w:rPr>
        <w:t xml:space="preserve">3. </w:t>
      </w:r>
      <w:r w:rsidR="00510F31">
        <w:rPr>
          <w:b/>
          <w:bCs/>
        </w:rPr>
        <w:t>Matters Arising</w:t>
      </w:r>
    </w:p>
    <w:p w14:paraId="46E9F95D" w14:textId="77777777" w:rsidR="00870278" w:rsidRDefault="00870278">
      <w:pPr>
        <w:rPr>
          <w:b/>
          <w:bCs/>
        </w:rPr>
      </w:pPr>
    </w:p>
    <w:p w14:paraId="19103C61" w14:textId="77777777" w:rsidR="00E10194" w:rsidRDefault="00DA71F3" w:rsidP="00E373A3">
      <w:pPr>
        <w:outlineLvl w:val="0"/>
        <w:rPr>
          <w:bCs/>
        </w:rPr>
      </w:pPr>
      <w:r>
        <w:rPr>
          <w:bCs/>
        </w:rPr>
        <w:t>None</w:t>
      </w:r>
      <w:r w:rsidR="007304C6" w:rsidRPr="00E10194">
        <w:rPr>
          <w:bCs/>
        </w:rPr>
        <w:t xml:space="preserve">    </w:t>
      </w:r>
    </w:p>
    <w:p w14:paraId="1EE915AE" w14:textId="77777777" w:rsidR="00B44DE2" w:rsidRDefault="00B44DE2"/>
    <w:p w14:paraId="332433DB" w14:textId="77777777" w:rsidR="00817A57" w:rsidRDefault="00817A57" w:rsidP="00E373A3">
      <w:pPr>
        <w:outlineLvl w:val="0"/>
        <w:rPr>
          <w:b/>
          <w:bCs/>
        </w:rPr>
      </w:pPr>
    </w:p>
    <w:p w14:paraId="6EF16FC7" w14:textId="645F3294" w:rsidR="00510F31" w:rsidRDefault="00B86C38" w:rsidP="00E373A3">
      <w:pPr>
        <w:outlineLvl w:val="0"/>
        <w:rPr>
          <w:b/>
          <w:bCs/>
        </w:rPr>
      </w:pPr>
      <w:r>
        <w:rPr>
          <w:b/>
          <w:bCs/>
        </w:rPr>
        <w:lastRenderedPageBreak/>
        <w:t xml:space="preserve">4. </w:t>
      </w:r>
      <w:r w:rsidR="00510F31">
        <w:rPr>
          <w:b/>
          <w:bCs/>
        </w:rPr>
        <w:t xml:space="preserve">Questions </w:t>
      </w:r>
      <w:r w:rsidR="00085AE9">
        <w:rPr>
          <w:b/>
          <w:bCs/>
        </w:rPr>
        <w:t>about</w:t>
      </w:r>
      <w:r w:rsidR="00510F31">
        <w:rPr>
          <w:b/>
          <w:bCs/>
        </w:rPr>
        <w:t xml:space="preserve"> Directors</w:t>
      </w:r>
      <w:r w:rsidR="006745CB">
        <w:rPr>
          <w:b/>
          <w:bCs/>
        </w:rPr>
        <w:t>’</w:t>
      </w:r>
      <w:r w:rsidR="00510F31">
        <w:rPr>
          <w:b/>
          <w:bCs/>
        </w:rPr>
        <w:t xml:space="preserve"> Reports</w:t>
      </w:r>
    </w:p>
    <w:p w14:paraId="3F5A0EA4" w14:textId="77777777" w:rsidR="00B44DE2" w:rsidRDefault="00B44DE2">
      <w:pPr>
        <w:rPr>
          <w:b/>
          <w:bCs/>
        </w:rPr>
      </w:pPr>
    </w:p>
    <w:p w14:paraId="7CF09266" w14:textId="77777777" w:rsidR="00B44DE2" w:rsidRDefault="00B44DE2" w:rsidP="00E373A3">
      <w:pPr>
        <w:outlineLvl w:val="0"/>
      </w:pPr>
      <w:r>
        <w:t>Details of the written reports were distributed prior to the meeting.</w:t>
      </w:r>
    </w:p>
    <w:p w14:paraId="342D57AE" w14:textId="77777777" w:rsidR="00B44DE2" w:rsidRDefault="00B44DE2"/>
    <w:p w14:paraId="24CBA65E" w14:textId="7007358E" w:rsidR="00CC5834" w:rsidRPr="00883487" w:rsidRDefault="00763DAA" w:rsidP="00E56C19">
      <w:r>
        <w:t>President:</w:t>
      </w:r>
      <w:r w:rsidR="00510F31">
        <w:t xml:space="preserve"> </w:t>
      </w:r>
      <w:r w:rsidR="00B96117">
        <w:t>David Sedgwick congratulated Clive Frostick on his first year as president. Paul Shepherd had been a hard act to follow but Clive had managed his position very well. David mentioned that a Surrey player, Harry Grieve, had won the British Chess Championship in 2022. Surrey players had performed very</w:t>
      </w:r>
      <w:r w:rsidR="005B3630">
        <w:t xml:space="preserve"> w</w:t>
      </w:r>
      <w:r w:rsidR="000F1B37">
        <w:t>ell</w:t>
      </w:r>
      <w:r w:rsidR="00B96117">
        <w:t xml:space="preserve"> in the British Senior Chess Championships. </w:t>
      </w:r>
      <w:r w:rsidR="00883487">
        <w:t>Clive Frostick mentioned that a</w:t>
      </w:r>
      <w:r w:rsidR="00CC5834">
        <w:t xml:space="preserve"> Surrey junior has won a bronze medal in the FIDE World U10 Blitz Championship 2023. </w:t>
      </w:r>
      <w:r w:rsidR="00883487">
        <w:t xml:space="preserve">He </w:t>
      </w:r>
      <w:r w:rsidR="0096451B">
        <w:t xml:space="preserve">also </w:t>
      </w:r>
      <w:r w:rsidR="00883487">
        <w:t>referred to David highlighting Surrey success at last year’s Finance meeting.</w:t>
      </w:r>
      <w:r w:rsidR="00B96117" w:rsidRPr="00E67BB3">
        <w:rPr>
          <w:color w:val="FF0000"/>
        </w:rPr>
        <w:t xml:space="preserve"> </w:t>
      </w:r>
    </w:p>
    <w:p w14:paraId="08AFBE31" w14:textId="77777777" w:rsidR="00CC5834" w:rsidRDefault="00CC5834" w:rsidP="00E56C19">
      <w:pPr>
        <w:rPr>
          <w:color w:val="FF0000"/>
        </w:rPr>
      </w:pPr>
    </w:p>
    <w:p w14:paraId="6221D415" w14:textId="33BA2F27" w:rsidR="00623BD7" w:rsidRDefault="00B96117" w:rsidP="00E56C19">
      <w:r>
        <w:t xml:space="preserve">In particular </w:t>
      </w:r>
      <w:r w:rsidR="00623BD7">
        <w:t>Paul Shepherd mentioned the fantastic growth in the number of players and teams competing in SCCA competitions which were now back to the numbers when he first joined the Board in 201</w:t>
      </w:r>
      <w:r w:rsidR="00C36C3E">
        <w:t>2</w:t>
      </w:r>
      <w:r w:rsidR="00623BD7">
        <w:t>.</w:t>
      </w:r>
    </w:p>
    <w:p w14:paraId="46536671" w14:textId="77777777" w:rsidR="009C2580" w:rsidRDefault="009C2580" w:rsidP="00E56C19"/>
    <w:p w14:paraId="42494AB9" w14:textId="0E367731" w:rsidR="009C2580" w:rsidRDefault="003A4A05" w:rsidP="00E56C19">
      <w:r>
        <w:t xml:space="preserve">In response to a written question prior to the AGM </w:t>
      </w:r>
      <w:r w:rsidR="00BC5C40">
        <w:t xml:space="preserve">the Inter-Club Tournaments Director had informed Trevor Jones that </w:t>
      </w:r>
      <w:r w:rsidR="00C616C6">
        <w:t>the software applies penalties automatically</w:t>
      </w:r>
      <w:r w:rsidR="008F5A21">
        <w:t>.</w:t>
      </w:r>
      <w:r w:rsidR="00BC5C40">
        <w:t xml:space="preserve"> </w:t>
      </w:r>
    </w:p>
    <w:p w14:paraId="1660CCFD" w14:textId="16D0C4FD" w:rsidR="00E56C19" w:rsidRDefault="00623BD7" w:rsidP="00E56C19">
      <w:r>
        <w:t xml:space="preserve"> </w:t>
      </w:r>
    </w:p>
    <w:p w14:paraId="7D8923EA" w14:textId="24F9C79E" w:rsidR="005167CE" w:rsidRDefault="00E56C19" w:rsidP="005167CE">
      <w:r>
        <w:t>Deputy President: No questions</w:t>
      </w:r>
      <w:r w:rsidR="005167CE">
        <w:t xml:space="preserve">. </w:t>
      </w:r>
    </w:p>
    <w:p w14:paraId="680DD14B" w14:textId="77777777" w:rsidR="00440C20" w:rsidRDefault="00440C20" w:rsidP="005167CE"/>
    <w:p w14:paraId="1ABCFF46" w14:textId="6FFFFA4F" w:rsidR="00440C20" w:rsidRDefault="005167CE" w:rsidP="00440C20">
      <w:r>
        <w:t>Administrat</w:t>
      </w:r>
      <w:r w:rsidR="00E56C19">
        <w:t>ive Director: No</w:t>
      </w:r>
      <w:r>
        <w:t xml:space="preserve"> questions. </w:t>
      </w:r>
    </w:p>
    <w:p w14:paraId="141FBA98" w14:textId="5F99E91C" w:rsidR="00E56C19" w:rsidRDefault="00E56C19" w:rsidP="005167CE"/>
    <w:p w14:paraId="765203AD" w14:textId="627192D5" w:rsidR="00CA41E8" w:rsidRDefault="00E56C19" w:rsidP="00C36C3E">
      <w:pPr>
        <w:rPr>
          <w:bCs/>
        </w:rPr>
      </w:pPr>
      <w:r>
        <w:t>Inter-Club Tournaments Director</w:t>
      </w:r>
      <w:r w:rsidRPr="00783F87">
        <w:rPr>
          <w:bCs/>
        </w:rPr>
        <w:t>:</w:t>
      </w:r>
      <w:r>
        <w:rPr>
          <w:bCs/>
        </w:rPr>
        <w:t xml:space="preserve"> </w:t>
      </w:r>
      <w:r w:rsidR="00C36C3E">
        <w:rPr>
          <w:bCs/>
        </w:rPr>
        <w:t>No questions.</w:t>
      </w:r>
    </w:p>
    <w:p w14:paraId="4C6C17F0" w14:textId="7A003DDB" w:rsidR="0022682B" w:rsidRPr="009E5884" w:rsidRDefault="0001007D" w:rsidP="00AF3B8D">
      <w:pPr>
        <w:rPr>
          <w:bCs/>
        </w:rPr>
      </w:pPr>
      <w:r>
        <w:rPr>
          <w:bCs/>
        </w:rPr>
        <w:t xml:space="preserve">  </w:t>
      </w:r>
      <w:r w:rsidR="008962C8">
        <w:rPr>
          <w:bCs/>
        </w:rPr>
        <w:t xml:space="preserve"> </w:t>
      </w:r>
      <w:r w:rsidR="00485BDB">
        <w:rPr>
          <w:bCs/>
        </w:rPr>
        <w:t xml:space="preserve"> </w:t>
      </w:r>
    </w:p>
    <w:p w14:paraId="05C99D98" w14:textId="77777777" w:rsidR="00C36C3E" w:rsidRDefault="00E56C19" w:rsidP="00E56C19">
      <w:r>
        <w:t xml:space="preserve">Non-Executive Directors: </w:t>
      </w:r>
      <w:r w:rsidR="00612CFD">
        <w:t>No questions</w:t>
      </w:r>
      <w:r w:rsidR="00C36C3E">
        <w:t>.</w:t>
      </w:r>
    </w:p>
    <w:p w14:paraId="7381D227" w14:textId="34DC62DE" w:rsidR="00612CFD" w:rsidRDefault="00612CFD" w:rsidP="00E56C19">
      <w:r>
        <w:t xml:space="preserve"> </w:t>
      </w:r>
    </w:p>
    <w:p w14:paraId="4DA9E017" w14:textId="77777777" w:rsidR="00612CFD" w:rsidRDefault="00612CFD" w:rsidP="00612CFD">
      <w:pPr>
        <w:outlineLvl w:val="0"/>
        <w:rPr>
          <w:b/>
          <w:bCs/>
        </w:rPr>
      </w:pPr>
      <w:r>
        <w:rPr>
          <w:b/>
          <w:bCs/>
        </w:rPr>
        <w:t>5. Treasurer’s Report.</w:t>
      </w:r>
    </w:p>
    <w:p w14:paraId="0906A036" w14:textId="77777777" w:rsidR="00612CFD" w:rsidRDefault="00612CFD" w:rsidP="00612CFD"/>
    <w:p w14:paraId="063AAED6" w14:textId="288C78A3" w:rsidR="00757D8F" w:rsidRDefault="00612CFD" w:rsidP="00612CFD">
      <w:r>
        <w:t>Copies of the Accounts for the year ended 30 April 20</w:t>
      </w:r>
      <w:r w:rsidR="00757D8F">
        <w:t>2</w:t>
      </w:r>
      <w:r w:rsidR="00C36C3E">
        <w:t>3</w:t>
      </w:r>
      <w:r>
        <w:t xml:space="preserve"> had been provided. </w:t>
      </w:r>
      <w:r w:rsidRPr="003F0CD2">
        <w:t xml:space="preserve">Dan Rosen </w:t>
      </w:r>
      <w:r>
        <w:t xml:space="preserve">advised </w:t>
      </w:r>
      <w:r w:rsidR="00C36C3E">
        <w:t xml:space="preserve">there was a surplus of about £600. This had </w:t>
      </w:r>
      <w:r w:rsidR="0092416E">
        <w:t xml:space="preserve">arisen from more money being received from subscriptions than expected. There will be some expenses arising from the National Stages of the ECF County Championships but even so he thought there would be no need to make any changes to the current fees. </w:t>
      </w:r>
    </w:p>
    <w:p w14:paraId="47060673" w14:textId="77777777" w:rsidR="0092416E" w:rsidRDefault="0092416E" w:rsidP="00612CFD"/>
    <w:p w14:paraId="0631F3D8" w14:textId="6405DB27" w:rsidR="00CB194C" w:rsidRDefault="007F656B" w:rsidP="00612CFD">
      <w:r>
        <w:t>Following a proposal by Bertie Barlow, seconded by Mike Gunn t</w:t>
      </w:r>
      <w:r w:rsidR="00CB194C">
        <w:t>he Accounts were approved nem.con.</w:t>
      </w:r>
    </w:p>
    <w:p w14:paraId="623AA7F6" w14:textId="7F4A81BF" w:rsidR="00CB194C" w:rsidRDefault="00CB194C" w:rsidP="00612CFD"/>
    <w:p w14:paraId="1B104657" w14:textId="7607A75B" w:rsidR="00612CFD" w:rsidRDefault="00612CFD" w:rsidP="00612CFD">
      <w:pPr>
        <w:outlineLvl w:val="0"/>
        <w:rPr>
          <w:b/>
        </w:rPr>
      </w:pPr>
      <w:r>
        <w:rPr>
          <w:b/>
        </w:rPr>
        <w:t>6. Questions about Officers’ Reports</w:t>
      </w:r>
    </w:p>
    <w:p w14:paraId="4B0A1580" w14:textId="5CE7B720" w:rsidR="001C1FB7" w:rsidRDefault="001C1FB7" w:rsidP="00612CFD">
      <w:pPr>
        <w:outlineLvl w:val="0"/>
        <w:rPr>
          <w:b/>
        </w:rPr>
      </w:pPr>
    </w:p>
    <w:p w14:paraId="7125F06B" w14:textId="7679050D" w:rsidR="00612CFD" w:rsidRDefault="00612CFD" w:rsidP="00131B61">
      <w:r>
        <w:t xml:space="preserve">(a)ECF Delegate: </w:t>
      </w:r>
      <w:r w:rsidR="00131B61">
        <w:t xml:space="preserve">No questions </w:t>
      </w:r>
    </w:p>
    <w:p w14:paraId="1BC3B17F" w14:textId="77777777" w:rsidR="00131B61" w:rsidRDefault="00131B61" w:rsidP="00131B61"/>
    <w:p w14:paraId="36A812F7" w14:textId="77E48862" w:rsidR="002032BB" w:rsidRDefault="00612CFD" w:rsidP="00131B61">
      <w:r>
        <w:t>(b) SCCU Representative</w:t>
      </w:r>
      <w:r w:rsidR="00131B61">
        <w:t>s</w:t>
      </w:r>
      <w:r>
        <w:t xml:space="preserve">: </w:t>
      </w:r>
      <w:r w:rsidR="00131B61">
        <w:t xml:space="preserve">There were no question concerning the SCCU Council delegate report. </w:t>
      </w:r>
    </w:p>
    <w:p w14:paraId="37213867" w14:textId="77777777" w:rsidR="007F656B" w:rsidRDefault="007F656B" w:rsidP="00612CFD"/>
    <w:p w14:paraId="78D719D6" w14:textId="3C44D161" w:rsidR="00612CFD" w:rsidRDefault="00612CFD" w:rsidP="00612CFD">
      <w:r>
        <w:t xml:space="preserve"> (c) Company Secretary: No questions</w:t>
      </w:r>
      <w:r w:rsidR="00FA13E3">
        <w:t>.</w:t>
      </w:r>
    </w:p>
    <w:p w14:paraId="6026C2B4" w14:textId="4A086641" w:rsidR="00806472" w:rsidRDefault="00806472" w:rsidP="00612CFD"/>
    <w:p w14:paraId="6F0722E5" w14:textId="328083E4" w:rsidR="00612CFD" w:rsidRDefault="00806472" w:rsidP="00612CFD">
      <w:r>
        <w:t>(d) County Match Secretary: In response to a question</w:t>
      </w:r>
      <w:r w:rsidR="007F656B">
        <w:t>,</w:t>
      </w:r>
      <w:r>
        <w:t xml:space="preserve"> </w:t>
      </w:r>
      <w:r w:rsidR="007F656B">
        <w:t>Peter Lawrence confirmed that the SCCA kept 35 digital clocks at Cheam plus a small number of analogue clocks.</w:t>
      </w:r>
    </w:p>
    <w:p w14:paraId="396E0C6F" w14:textId="77777777" w:rsidR="007F656B" w:rsidRDefault="007F656B" w:rsidP="00612CFD"/>
    <w:p w14:paraId="7FD2AAA4" w14:textId="3AA4EFE2" w:rsidR="00612CFD" w:rsidRDefault="00612CFD" w:rsidP="00612CFD">
      <w:r>
        <w:t>(</w:t>
      </w:r>
      <w:r w:rsidR="00C92845">
        <w:t>e</w:t>
      </w:r>
      <w:r>
        <w:t>) County Team Captains</w:t>
      </w:r>
      <w:r w:rsidR="007F656B">
        <w:t xml:space="preserve">: No questions </w:t>
      </w:r>
    </w:p>
    <w:p w14:paraId="79328793" w14:textId="77777777" w:rsidR="007A3C19" w:rsidRDefault="007A3C19" w:rsidP="00612CFD"/>
    <w:p w14:paraId="691782FA" w14:textId="7D3AA5BA" w:rsidR="00612CFD" w:rsidRDefault="00612CFD" w:rsidP="00612CFD">
      <w:r>
        <w:t>(</w:t>
      </w:r>
      <w:r w:rsidR="00C92845">
        <w:t>f</w:t>
      </w:r>
      <w:r>
        <w:t>) Junior Team Managers: No questions</w:t>
      </w:r>
      <w:r w:rsidR="003E2CC2">
        <w:t xml:space="preserve">. </w:t>
      </w:r>
      <w:r>
        <w:t xml:space="preserve"> </w:t>
      </w:r>
    </w:p>
    <w:p w14:paraId="0F3B4F09" w14:textId="77777777" w:rsidR="003E2CC2" w:rsidRPr="00404734" w:rsidRDefault="003E2CC2" w:rsidP="00612CFD"/>
    <w:p w14:paraId="525474B4" w14:textId="0B20B2E8" w:rsidR="00612CFD" w:rsidRDefault="00612CFD" w:rsidP="00612CFD">
      <w:r>
        <w:t>(</w:t>
      </w:r>
      <w:r w:rsidR="00C92845">
        <w:t>g</w:t>
      </w:r>
      <w:r>
        <w:t>) Individual Tournaments Secretary: No questions</w:t>
      </w:r>
      <w:r w:rsidR="003E2CC2">
        <w:t>.</w:t>
      </w:r>
      <w:r w:rsidR="009E0FEB">
        <w:t xml:space="preserve"> </w:t>
      </w:r>
    </w:p>
    <w:p w14:paraId="0D0DED0B" w14:textId="007C3086" w:rsidR="00612CFD" w:rsidRPr="00DC781B" w:rsidRDefault="00612CFD" w:rsidP="00612CFD">
      <w:pPr>
        <w:spacing w:before="100" w:beforeAutospacing="1" w:after="100" w:afterAutospacing="1"/>
        <w:rPr>
          <w:lang w:val="en-US" w:bidi="ar-SA"/>
        </w:rPr>
      </w:pPr>
      <w:r>
        <w:lastRenderedPageBreak/>
        <w:t>(</w:t>
      </w:r>
      <w:r w:rsidR="00C92845">
        <w:t>h</w:t>
      </w:r>
      <w:r>
        <w:t>) Correspondence Chess Secretary</w:t>
      </w:r>
      <w:r w:rsidRPr="00DC781B">
        <w:t xml:space="preserve">: </w:t>
      </w:r>
      <w:r w:rsidR="00825F74">
        <w:t xml:space="preserve">No questions. </w:t>
      </w:r>
    </w:p>
    <w:p w14:paraId="7B0317A4" w14:textId="0DE2AC94" w:rsidR="00806472" w:rsidRDefault="00612CFD" w:rsidP="007F656B">
      <w:r>
        <w:t>(</w:t>
      </w:r>
      <w:r w:rsidR="00C92845">
        <w:t>i</w:t>
      </w:r>
      <w:r>
        <w:t xml:space="preserve">) </w:t>
      </w:r>
      <w:r w:rsidR="00D566D1">
        <w:t>Rating</w:t>
      </w:r>
      <w:r>
        <w:t xml:space="preserve"> Officer: </w:t>
      </w:r>
      <w:r w:rsidR="007F656B">
        <w:t xml:space="preserve"> No questions</w:t>
      </w:r>
    </w:p>
    <w:p w14:paraId="3687976E" w14:textId="77777777" w:rsidR="007F656B" w:rsidRDefault="007F656B" w:rsidP="007F656B">
      <w:pPr>
        <w:rPr>
          <w:b/>
          <w:bCs/>
        </w:rPr>
      </w:pPr>
    </w:p>
    <w:p w14:paraId="0E8F37DC" w14:textId="0AC935F9" w:rsidR="00F07F90" w:rsidRDefault="00F07F90" w:rsidP="00F07F90">
      <w:r>
        <w:t>(</w:t>
      </w:r>
      <w:r w:rsidR="00C92845">
        <w:t>j</w:t>
      </w:r>
      <w:r>
        <w:t>)  W</w:t>
      </w:r>
      <w:r w:rsidR="00612CFD">
        <w:t xml:space="preserve">ebmasters:  No questions. </w:t>
      </w:r>
    </w:p>
    <w:p w14:paraId="6B928C71" w14:textId="3454880A" w:rsidR="00612CFD" w:rsidRDefault="00612CFD" w:rsidP="00612CFD">
      <w:r>
        <w:t>(</w:t>
      </w:r>
      <w:r w:rsidR="00C92845">
        <w:t>k</w:t>
      </w:r>
      <w:r>
        <w:t xml:space="preserve">)  Curator of Equipment. No questions. </w:t>
      </w:r>
    </w:p>
    <w:p w14:paraId="7022C7CE" w14:textId="77777777" w:rsidR="00612CFD" w:rsidRDefault="00612CFD" w:rsidP="00612CFD">
      <w:r>
        <w:t xml:space="preserve"> </w:t>
      </w:r>
    </w:p>
    <w:p w14:paraId="2B0FF8E3" w14:textId="64285138" w:rsidR="00612CFD" w:rsidRDefault="00612CFD" w:rsidP="00612CFD">
      <w:r>
        <w:t>(</w:t>
      </w:r>
      <w:r w:rsidR="00C92845">
        <w:t>l</w:t>
      </w:r>
      <w:r>
        <w:t xml:space="preserve">) Curator of Trophies: No report. </w:t>
      </w:r>
    </w:p>
    <w:p w14:paraId="72C3F598" w14:textId="77777777" w:rsidR="007F656B" w:rsidRDefault="007F656B" w:rsidP="00612CFD"/>
    <w:p w14:paraId="1ECBDC4F" w14:textId="361B1349" w:rsidR="00612CFD" w:rsidRDefault="00612CFD" w:rsidP="00612CFD">
      <w:r>
        <w:t>(</w:t>
      </w:r>
      <w:r w:rsidR="00C92845">
        <w:t>m</w:t>
      </w:r>
      <w:r>
        <w:t xml:space="preserve">) Chairman of the Chess Disputes Committee: </w:t>
      </w:r>
      <w:r w:rsidR="007F656B">
        <w:t xml:space="preserve"> No questions</w:t>
      </w:r>
    </w:p>
    <w:p w14:paraId="0DCF7864" w14:textId="77777777" w:rsidR="00612CFD" w:rsidRDefault="00612CFD" w:rsidP="00612CFD"/>
    <w:p w14:paraId="285FDA03" w14:textId="33E1611C" w:rsidR="004B51D9" w:rsidRDefault="00612CFD" w:rsidP="00612CFD">
      <w:pPr>
        <w:outlineLvl w:val="0"/>
        <w:rPr>
          <w:b/>
          <w:bCs/>
        </w:rPr>
      </w:pPr>
      <w:r>
        <w:rPr>
          <w:b/>
          <w:bCs/>
        </w:rPr>
        <w:t xml:space="preserve">7. </w:t>
      </w:r>
      <w:r w:rsidR="006A76F7">
        <w:rPr>
          <w:b/>
          <w:bCs/>
        </w:rPr>
        <w:t>Proposed by the Board</w:t>
      </w:r>
      <w:r w:rsidR="0061317E">
        <w:rPr>
          <w:b/>
          <w:bCs/>
        </w:rPr>
        <w:t xml:space="preserve"> – Appoint Paul Shepherd as a Life Vice President</w:t>
      </w:r>
    </w:p>
    <w:p w14:paraId="76CF92D0" w14:textId="77777777" w:rsidR="0061317E" w:rsidRDefault="0061317E" w:rsidP="00612CFD">
      <w:pPr>
        <w:outlineLvl w:val="0"/>
        <w:rPr>
          <w:b/>
          <w:bCs/>
        </w:rPr>
      </w:pPr>
    </w:p>
    <w:p w14:paraId="450FF5AB" w14:textId="184A578A" w:rsidR="002403DE" w:rsidRDefault="0061317E" w:rsidP="00612CFD">
      <w:pPr>
        <w:outlineLvl w:val="0"/>
      </w:pPr>
      <w:r>
        <w:t xml:space="preserve">Clive Frostick </w:t>
      </w:r>
      <w:r w:rsidR="00192AB2">
        <w:t xml:space="preserve">explained that the appointment of a Life Vice President was a way of recognising the service of an SCCA Officer and also keeping them engaged. Paul Shepherd has done an incredible amount of work for the SCCA and has always approached matters in a </w:t>
      </w:r>
      <w:r w:rsidR="00920741">
        <w:t>business-like</w:t>
      </w:r>
      <w:r w:rsidR="00192AB2">
        <w:t xml:space="preserve"> way often going back to the fundamentals. In respect of COVID 19 </w:t>
      </w:r>
      <w:r w:rsidR="002403DE">
        <w:t>Paul had a talent for steering people through the pandemic and making the right decisions.</w:t>
      </w:r>
    </w:p>
    <w:p w14:paraId="281CB537" w14:textId="7060BB72" w:rsidR="002403DE" w:rsidRDefault="002403DE" w:rsidP="00612CFD">
      <w:pPr>
        <w:outlineLvl w:val="0"/>
      </w:pPr>
      <w:r>
        <w:t>Clive stated that he was a hard act to follow and was the most impressive leader of a chess organisation that he had encountered.</w:t>
      </w:r>
    </w:p>
    <w:p w14:paraId="14CDAEC5" w14:textId="77777777" w:rsidR="002403DE" w:rsidRDefault="002403DE" w:rsidP="00612CFD">
      <w:pPr>
        <w:outlineLvl w:val="0"/>
      </w:pPr>
    </w:p>
    <w:p w14:paraId="742D1AAF" w14:textId="699B99E8" w:rsidR="00C2116D" w:rsidRDefault="002403DE" w:rsidP="00612CFD">
      <w:pPr>
        <w:outlineLvl w:val="0"/>
      </w:pPr>
      <w:r>
        <w:t xml:space="preserve">Dan Rosen </w:t>
      </w:r>
      <w:r w:rsidR="000267FF">
        <w:t>said</w:t>
      </w:r>
      <w:r>
        <w:t xml:space="preserve"> that he was instrumental in getting Paul appointed to the Board. He took a long time to agree to the appointment and similarly with Deputy President and then President. He was very hands on and had to deal with some really difficult problems. </w:t>
      </w:r>
      <w:r w:rsidR="00AE7E5A">
        <w:t>The most pressing of those problems arose in respect of Howard Curtis</w:t>
      </w:r>
      <w:r w:rsidR="004D1412">
        <w:t>.</w:t>
      </w:r>
      <w:r w:rsidR="00AE7E5A">
        <w:t xml:space="preserve"> Paul always wanted evidence to support what he did. There is a lot more that could be said that should not be in the public domain. It is a testament to Paul’s leadership that he managed this and other difficult problems so well. So much time was spent dealing with the Howard Curtis, COVID and Ukraine </w:t>
      </w:r>
      <w:r w:rsidR="00C2116D">
        <w:t xml:space="preserve">that it took time off addressing other </w:t>
      </w:r>
      <w:r w:rsidR="00AE7E5A">
        <w:t>matters</w:t>
      </w:r>
      <w:r w:rsidR="00C2116D">
        <w:t>.</w:t>
      </w:r>
    </w:p>
    <w:p w14:paraId="30EF6BE8" w14:textId="77777777" w:rsidR="00C2116D" w:rsidRDefault="00C2116D" w:rsidP="00612CFD">
      <w:pPr>
        <w:outlineLvl w:val="0"/>
      </w:pPr>
    </w:p>
    <w:p w14:paraId="7A6E5DF1" w14:textId="002A9539" w:rsidR="00D515B6" w:rsidRDefault="00D515B6" w:rsidP="00612CFD">
      <w:pPr>
        <w:outlineLvl w:val="0"/>
      </w:pPr>
      <w:r>
        <w:t xml:space="preserve">Trevor Jones </w:t>
      </w:r>
      <w:r w:rsidR="00231834">
        <w:t>commend</w:t>
      </w:r>
      <w:r>
        <w:t xml:space="preserve">ed </w:t>
      </w:r>
      <w:r w:rsidR="00A37B2B">
        <w:t>Paul Shepherd</w:t>
      </w:r>
      <w:r w:rsidR="00EE0C4E">
        <w:t xml:space="preserve">’s involvement </w:t>
      </w:r>
      <w:r w:rsidR="000D1460">
        <w:t>in the SCCA</w:t>
      </w:r>
      <w:r>
        <w:t xml:space="preserve"> response to the General Data Protection Regulation. He also enquired whether Life Vice Presidents could vote at SCCA meetings and was advised that they were not entitled to vote.</w:t>
      </w:r>
    </w:p>
    <w:p w14:paraId="424C468E" w14:textId="77777777" w:rsidR="00D515B6" w:rsidRDefault="00D515B6" w:rsidP="00612CFD">
      <w:pPr>
        <w:outlineLvl w:val="0"/>
      </w:pPr>
    </w:p>
    <w:p w14:paraId="5DDF9CA8" w14:textId="77777777" w:rsidR="00487040" w:rsidRDefault="00D515B6" w:rsidP="00612CFD">
      <w:pPr>
        <w:outlineLvl w:val="0"/>
      </w:pPr>
      <w:r>
        <w:t xml:space="preserve">The appointment of Paul Shepherd as a Life Vice President was confirmed nem.con. </w:t>
      </w:r>
    </w:p>
    <w:p w14:paraId="4BC54500" w14:textId="77777777" w:rsidR="00487040" w:rsidRDefault="00487040" w:rsidP="00612CFD">
      <w:pPr>
        <w:outlineLvl w:val="0"/>
      </w:pPr>
    </w:p>
    <w:p w14:paraId="3EBBD450" w14:textId="4A067134" w:rsidR="00487040" w:rsidRDefault="00487040" w:rsidP="00612CFD">
      <w:pPr>
        <w:outlineLvl w:val="0"/>
      </w:pPr>
      <w:r>
        <w:t xml:space="preserve">Paul Shepherd thanked Clive and Dan for the kind words and said that all of the achievements were a team effort. He </w:t>
      </w:r>
      <w:r w:rsidR="00920741">
        <w:t>did,</w:t>
      </w:r>
      <w:r>
        <w:t xml:space="preserve"> however, take credit for finding members for the Board. He was especially gratified to see that in the current season 358 players took part in SCCA competitions which was a similar figure to when he joined the Board. He was surprised how often he found himself having to deal with bad behaviour on the part of chess players. He asked chess players to be kinder to one another and to think carefully before making a complaint.</w:t>
      </w:r>
      <w:r w:rsidR="00D515B6">
        <w:t xml:space="preserve"> </w:t>
      </w:r>
    </w:p>
    <w:p w14:paraId="3CA039F6" w14:textId="77777777" w:rsidR="00487040" w:rsidRDefault="00487040" w:rsidP="00612CFD">
      <w:pPr>
        <w:outlineLvl w:val="0"/>
      </w:pPr>
    </w:p>
    <w:p w14:paraId="54861DB8" w14:textId="678E9BC0" w:rsidR="003754AA" w:rsidRDefault="00487040" w:rsidP="00612CFD">
      <w:pPr>
        <w:outlineLvl w:val="0"/>
      </w:pPr>
      <w:r>
        <w:t xml:space="preserve">When he first got involved </w:t>
      </w:r>
      <w:r w:rsidR="00D46C30">
        <w:t>with the ECF he made the fundament</w:t>
      </w:r>
      <w:r w:rsidR="00E67BB3">
        <w:t>al</w:t>
      </w:r>
      <w:r w:rsidR="00D46C30">
        <w:t xml:space="preserve"> mistake of ECF bashing. They are not perfect but then neither are we. </w:t>
      </w:r>
      <w:r w:rsidR="003754AA">
        <w:t xml:space="preserve">They are volunteers the same as us. </w:t>
      </w:r>
      <w:r w:rsidR="00D46C30">
        <w:t>He got off on the wrong foot</w:t>
      </w:r>
      <w:r w:rsidR="00AE7E5A">
        <w:t xml:space="preserve"> </w:t>
      </w:r>
      <w:r w:rsidR="003754AA">
        <w:t>but eventually he got on much better terms with the ECF.</w:t>
      </w:r>
    </w:p>
    <w:p w14:paraId="7C89FCA8" w14:textId="77777777" w:rsidR="003754AA" w:rsidRDefault="003754AA" w:rsidP="00612CFD">
      <w:pPr>
        <w:outlineLvl w:val="0"/>
      </w:pPr>
    </w:p>
    <w:p w14:paraId="4024DB47" w14:textId="77F3C820" w:rsidR="002403DE" w:rsidRDefault="003754AA" w:rsidP="00612CFD">
      <w:pPr>
        <w:outlineLvl w:val="0"/>
      </w:pPr>
      <w:r>
        <w:t>Paul thanked the Board.</w:t>
      </w:r>
      <w:r w:rsidR="002403DE">
        <w:t xml:space="preserve">  </w:t>
      </w:r>
    </w:p>
    <w:p w14:paraId="7B871289" w14:textId="7A3D98D2" w:rsidR="0061317E" w:rsidRPr="0061317E" w:rsidRDefault="002403DE" w:rsidP="00612CFD">
      <w:pPr>
        <w:outlineLvl w:val="0"/>
      </w:pPr>
      <w:r>
        <w:t xml:space="preserve"> </w:t>
      </w:r>
      <w:r w:rsidR="00192AB2">
        <w:t xml:space="preserve">  </w:t>
      </w:r>
    </w:p>
    <w:p w14:paraId="05534435" w14:textId="634EF705" w:rsidR="004B51D9" w:rsidRPr="004B51D9" w:rsidRDefault="004B51D9" w:rsidP="00612CFD">
      <w:pPr>
        <w:outlineLvl w:val="0"/>
      </w:pPr>
    </w:p>
    <w:p w14:paraId="36ED05A1" w14:textId="77777777" w:rsidR="00612CFD" w:rsidRDefault="00612CFD" w:rsidP="00612CFD">
      <w:pPr>
        <w:rPr>
          <w:b/>
          <w:bCs/>
        </w:rPr>
      </w:pPr>
    </w:p>
    <w:p w14:paraId="3D2C7262" w14:textId="77777777" w:rsidR="00612CFD" w:rsidRDefault="00612CFD" w:rsidP="00612CFD">
      <w:pPr>
        <w:outlineLvl w:val="0"/>
        <w:rPr>
          <w:b/>
          <w:bCs/>
        </w:rPr>
      </w:pPr>
      <w:r>
        <w:rPr>
          <w:b/>
        </w:rPr>
        <w:t>8</w:t>
      </w:r>
      <w:r w:rsidRPr="00350AF6">
        <w:rPr>
          <w:b/>
        </w:rPr>
        <w:t>.</w:t>
      </w:r>
      <w:r>
        <w:t xml:space="preserve"> E</w:t>
      </w:r>
      <w:r>
        <w:rPr>
          <w:b/>
          <w:bCs/>
        </w:rPr>
        <w:t>lection of Directors.</w:t>
      </w:r>
    </w:p>
    <w:p w14:paraId="6D2CEE1E" w14:textId="77777777" w:rsidR="00612CFD" w:rsidRDefault="00612CFD" w:rsidP="00612CFD"/>
    <w:p w14:paraId="6FB7F0E7" w14:textId="77777777" w:rsidR="00612CFD" w:rsidRDefault="00612CFD" w:rsidP="00612CFD">
      <w:r>
        <w:lastRenderedPageBreak/>
        <w:t>The existing Directors are:</w:t>
      </w:r>
    </w:p>
    <w:p w14:paraId="7EA1BF6E" w14:textId="7A5A941D" w:rsidR="00612CFD" w:rsidRDefault="00612CFD" w:rsidP="00612CFD">
      <w:pPr>
        <w:tabs>
          <w:tab w:val="left" w:pos="540"/>
        </w:tabs>
        <w:spacing w:before="120"/>
        <w:jc w:val="both"/>
      </w:pPr>
      <w:r>
        <w:t xml:space="preserve">President – </w:t>
      </w:r>
      <w:r w:rsidR="00920741">
        <w:t>Clive Frostick</w:t>
      </w:r>
      <w:r w:rsidR="00B12978">
        <w:t xml:space="preserve"> </w:t>
      </w:r>
    </w:p>
    <w:p w14:paraId="1E39E65C" w14:textId="6890B7EB" w:rsidR="00612CFD" w:rsidRDefault="00612CFD" w:rsidP="00612CFD">
      <w:pPr>
        <w:tabs>
          <w:tab w:val="left" w:pos="540"/>
        </w:tabs>
        <w:jc w:val="both"/>
      </w:pPr>
      <w:r>
        <w:t xml:space="preserve">Deputy President – </w:t>
      </w:r>
      <w:r w:rsidR="00920741">
        <w:t>David Flewellen</w:t>
      </w:r>
    </w:p>
    <w:p w14:paraId="2E471397" w14:textId="77777777" w:rsidR="00612CFD" w:rsidRDefault="00612CFD" w:rsidP="00612CFD">
      <w:pPr>
        <w:tabs>
          <w:tab w:val="left" w:pos="540"/>
        </w:tabs>
        <w:jc w:val="both"/>
      </w:pPr>
      <w:r>
        <w:t>Administrative Director - Peter Lawrence</w:t>
      </w:r>
      <w:r>
        <w:tab/>
      </w:r>
      <w:r>
        <w:tab/>
      </w:r>
      <w:r>
        <w:tab/>
      </w:r>
    </w:p>
    <w:p w14:paraId="77C75C39" w14:textId="77777777" w:rsidR="00612CFD" w:rsidRDefault="00612CFD" w:rsidP="00612CFD">
      <w:pPr>
        <w:tabs>
          <w:tab w:val="left" w:pos="567"/>
        </w:tabs>
        <w:jc w:val="both"/>
      </w:pPr>
      <w:r>
        <w:t>Treasurer – Dan Rosen</w:t>
      </w:r>
      <w:r>
        <w:tab/>
      </w:r>
      <w:r>
        <w:tab/>
      </w:r>
      <w:r>
        <w:tab/>
      </w:r>
      <w:r>
        <w:tab/>
      </w:r>
      <w:r>
        <w:tab/>
      </w:r>
    </w:p>
    <w:p w14:paraId="3629E4C7" w14:textId="3728337C" w:rsidR="00612CFD" w:rsidRDefault="00612CFD" w:rsidP="00612CFD">
      <w:r>
        <w:t xml:space="preserve">Inter-Club Tournaments Director – </w:t>
      </w:r>
      <w:r w:rsidR="00B12978">
        <w:t>Huw Williams</w:t>
      </w:r>
      <w:r>
        <w:t xml:space="preserve"> </w:t>
      </w:r>
    </w:p>
    <w:p w14:paraId="003A79B1" w14:textId="509E34BF" w:rsidR="00612CFD" w:rsidRDefault="00612CFD" w:rsidP="00612CFD">
      <w:r>
        <w:t xml:space="preserve">Non-Executive Directors – </w:t>
      </w:r>
      <w:r w:rsidR="00920741">
        <w:t>Graham Alcock and Murugan Kanagasapay</w:t>
      </w:r>
    </w:p>
    <w:p w14:paraId="1E8658E1" w14:textId="230C63D1" w:rsidR="00197C87" w:rsidRDefault="00197C87" w:rsidP="00612CFD"/>
    <w:p w14:paraId="15025167" w14:textId="77777777" w:rsidR="00920741" w:rsidRDefault="00197C87" w:rsidP="00197C87">
      <w:r>
        <w:t>It is a condition of being an SCCA Board Member that your personal contact data will be displayed on the SCCA website.</w:t>
      </w:r>
    </w:p>
    <w:p w14:paraId="466B0658" w14:textId="77777777" w:rsidR="00920741" w:rsidRDefault="00920741" w:rsidP="00197C87"/>
    <w:p w14:paraId="0B0A5D30" w14:textId="118C30C6" w:rsidR="00197C87" w:rsidRDefault="00920741" w:rsidP="00197C87">
      <w:r>
        <w:t xml:space="preserve">Following a proposal by Mike Gunn and seconded by Trevor Jones the existing members of the Board were re-elected unanimously </w:t>
      </w:r>
      <w:r w:rsidR="000F3087">
        <w:t>en masse.</w:t>
      </w:r>
      <w:r>
        <w:t xml:space="preserve"> </w:t>
      </w:r>
      <w:r w:rsidR="00197C87">
        <w:t xml:space="preserve"> </w:t>
      </w:r>
    </w:p>
    <w:p w14:paraId="2D5E059F" w14:textId="77777777" w:rsidR="00197C87" w:rsidRDefault="00197C87" w:rsidP="00612CFD"/>
    <w:p w14:paraId="601F98FE" w14:textId="77777777" w:rsidR="00612CFD" w:rsidRDefault="00612CFD" w:rsidP="00612CFD">
      <w:pPr>
        <w:outlineLvl w:val="0"/>
        <w:rPr>
          <w:b/>
          <w:bCs/>
        </w:rPr>
      </w:pPr>
      <w:r>
        <w:rPr>
          <w:b/>
          <w:bCs/>
        </w:rPr>
        <w:t>9. Election of Independent Examiner</w:t>
      </w:r>
    </w:p>
    <w:p w14:paraId="5C869EA6" w14:textId="77777777" w:rsidR="000F3087" w:rsidRDefault="000F3087" w:rsidP="00612CFD">
      <w:pPr>
        <w:outlineLvl w:val="0"/>
        <w:rPr>
          <w:b/>
          <w:bCs/>
        </w:rPr>
      </w:pPr>
    </w:p>
    <w:p w14:paraId="7B1CE439" w14:textId="373EE668" w:rsidR="000F3087" w:rsidRPr="000F3087" w:rsidRDefault="000F3087" w:rsidP="00612CFD">
      <w:pPr>
        <w:outlineLvl w:val="0"/>
      </w:pPr>
      <w:r w:rsidRPr="000F3087">
        <w:t xml:space="preserve">Dan Rosen </w:t>
      </w:r>
      <w:r w:rsidR="00D75ED3">
        <w:t>explained that the independent examination was not the same as a full audit, and that the latter would be disproportionally expensive in relation to an entity such as the SCCA.</w:t>
      </w:r>
    </w:p>
    <w:p w14:paraId="373D3E10" w14:textId="77777777" w:rsidR="00612CFD" w:rsidRDefault="00612CFD" w:rsidP="00612CFD"/>
    <w:p w14:paraId="4382B3F8" w14:textId="77777777" w:rsidR="00612CFD" w:rsidRDefault="00612CFD" w:rsidP="00612CFD">
      <w:pPr>
        <w:outlineLvl w:val="0"/>
      </w:pPr>
      <w:r>
        <w:t>A motion supporting the reappointment of Richard Jones was passed nem.con.</w:t>
      </w:r>
    </w:p>
    <w:p w14:paraId="083F07DD" w14:textId="77777777" w:rsidR="00612CFD" w:rsidRDefault="00612CFD" w:rsidP="00612CFD"/>
    <w:p w14:paraId="751D69CC" w14:textId="77777777" w:rsidR="00612CFD" w:rsidRDefault="00612CFD" w:rsidP="00612CFD">
      <w:pPr>
        <w:outlineLvl w:val="0"/>
      </w:pPr>
      <w:r>
        <w:rPr>
          <w:b/>
          <w:bCs/>
        </w:rPr>
        <w:t>10. The Presentation of Trophies</w:t>
      </w:r>
      <w:r>
        <w:t>.</w:t>
      </w:r>
    </w:p>
    <w:p w14:paraId="0470A003" w14:textId="77777777" w:rsidR="00612CFD" w:rsidRDefault="00612CFD" w:rsidP="00612CFD"/>
    <w:p w14:paraId="6FB751F4" w14:textId="76E65EBC" w:rsidR="00612CFD" w:rsidRDefault="00612CFD" w:rsidP="00612CFD">
      <w:pPr>
        <w:outlineLvl w:val="0"/>
        <w:rPr>
          <w:u w:val="single"/>
        </w:rPr>
      </w:pPr>
      <w:r>
        <w:rPr>
          <w:u w:val="single"/>
        </w:rPr>
        <w:t>Results for the 20</w:t>
      </w:r>
      <w:r w:rsidR="00544AB0">
        <w:rPr>
          <w:u w:val="single"/>
        </w:rPr>
        <w:t>2</w:t>
      </w:r>
      <w:r w:rsidR="00C42E15">
        <w:rPr>
          <w:u w:val="single"/>
        </w:rPr>
        <w:t>2</w:t>
      </w:r>
      <w:r>
        <w:rPr>
          <w:u w:val="single"/>
        </w:rPr>
        <w:t>/20</w:t>
      </w:r>
      <w:r w:rsidR="00544AB0">
        <w:rPr>
          <w:u w:val="single"/>
        </w:rPr>
        <w:t>2</w:t>
      </w:r>
      <w:r w:rsidR="00C42E15">
        <w:rPr>
          <w:u w:val="single"/>
        </w:rPr>
        <w:t>3</w:t>
      </w:r>
      <w:r>
        <w:rPr>
          <w:u w:val="single"/>
        </w:rPr>
        <w:t xml:space="preserve"> season</w:t>
      </w:r>
    </w:p>
    <w:p w14:paraId="66CFE6B0" w14:textId="77777777" w:rsidR="00612CFD" w:rsidRDefault="00612CFD" w:rsidP="00612CFD"/>
    <w:p w14:paraId="1105F5F3" w14:textId="2A758396" w:rsidR="00612CFD" w:rsidRDefault="00612CFD" w:rsidP="00612CFD">
      <w:r>
        <w:t>Surrey Trophy –</w:t>
      </w:r>
      <w:r w:rsidR="000F3087">
        <w:t>Kingston 1 presented to Stephen Moss by Clive Frostick</w:t>
      </w:r>
    </w:p>
    <w:p w14:paraId="2CB91F6E" w14:textId="75094B8B" w:rsidR="00612CFD" w:rsidRDefault="00612CFD" w:rsidP="00612CFD">
      <w:r>
        <w:t>Be</w:t>
      </w:r>
      <w:r w:rsidR="00D96DC1">
        <w:t xml:space="preserve">aumont Cup – </w:t>
      </w:r>
      <w:r w:rsidR="000F3087">
        <w:t>Epsom</w:t>
      </w:r>
      <w:r w:rsidR="00D96DC1">
        <w:t xml:space="preserve"> 1 </w:t>
      </w:r>
      <w:r w:rsidR="000F3087">
        <w:t>presented to Marcus Gosling by  Clive Frostick</w:t>
      </w:r>
    </w:p>
    <w:p w14:paraId="54F7829F" w14:textId="3E10FD59" w:rsidR="00612CFD" w:rsidRDefault="00612CFD" w:rsidP="00612CFD">
      <w:r>
        <w:t xml:space="preserve">Ellam Trophy – </w:t>
      </w:r>
      <w:r w:rsidR="00BF5FCA">
        <w:t>Dorking</w:t>
      </w:r>
      <w:r w:rsidR="00FF58E8">
        <w:t xml:space="preserve"> </w:t>
      </w:r>
      <w:r w:rsidR="00914C5C">
        <w:t>1</w:t>
      </w:r>
      <w:r w:rsidR="00FF58E8">
        <w:t xml:space="preserve"> </w:t>
      </w:r>
      <w:r w:rsidR="00D96DC1">
        <w:t>presented to</w:t>
      </w:r>
      <w:r w:rsidR="00BF5FCA">
        <w:t xml:space="preserve"> Peter Lawrence</w:t>
      </w:r>
      <w:r w:rsidR="00D96DC1">
        <w:t xml:space="preserve"> by </w:t>
      </w:r>
      <w:r w:rsidR="00BF5FCA">
        <w:t>Clive Frostick</w:t>
      </w:r>
    </w:p>
    <w:p w14:paraId="365AE86D" w14:textId="32FF66B4" w:rsidR="00612CFD" w:rsidRDefault="00612CFD" w:rsidP="00612CFD">
      <w:r>
        <w:t>Centenary Trophy –</w:t>
      </w:r>
      <w:r w:rsidR="00143DB6">
        <w:t xml:space="preserve">Richmond </w:t>
      </w:r>
      <w:r w:rsidR="00321A0F">
        <w:t xml:space="preserve">presented to </w:t>
      </w:r>
      <w:r w:rsidR="00143DB6">
        <w:t>Mike Robinson-Chui</w:t>
      </w:r>
      <w:r w:rsidR="00321A0F">
        <w:t xml:space="preserve"> by </w:t>
      </w:r>
      <w:r w:rsidR="00143DB6">
        <w:t>Clive Frostick</w:t>
      </w:r>
    </w:p>
    <w:p w14:paraId="58936F32" w14:textId="10BAACB3" w:rsidR="00612CFD" w:rsidRDefault="00612CFD" w:rsidP="00612CFD">
      <w:r>
        <w:t xml:space="preserve">Minor Trophy – </w:t>
      </w:r>
      <w:r w:rsidR="00D96DC1">
        <w:t xml:space="preserve">Surbiton </w:t>
      </w:r>
      <w:r w:rsidR="00321A0F">
        <w:t>3</w:t>
      </w:r>
      <w:r w:rsidR="00D45BC8">
        <w:t xml:space="preserve"> </w:t>
      </w:r>
      <w:r w:rsidR="00544AB0">
        <w:t>–</w:t>
      </w:r>
      <w:r>
        <w:t xml:space="preserve"> </w:t>
      </w:r>
      <w:r w:rsidR="00191038">
        <w:t xml:space="preserve">The trophy </w:t>
      </w:r>
      <w:r w:rsidR="00544AB0">
        <w:t>is still in the possession of Surbiton</w:t>
      </w:r>
      <w:r w:rsidR="00191038">
        <w:t xml:space="preserve"> as they ha</w:t>
      </w:r>
      <w:r w:rsidR="006D063C">
        <w:t>d</w:t>
      </w:r>
      <w:r w:rsidR="00191038">
        <w:t xml:space="preserve"> retained it.</w:t>
      </w:r>
    </w:p>
    <w:p w14:paraId="2B1DA396" w14:textId="27072D70" w:rsidR="00612CFD" w:rsidRDefault="00612CFD" w:rsidP="00612CFD">
      <w:r>
        <w:t xml:space="preserve">Fred Manning – </w:t>
      </w:r>
      <w:r w:rsidR="002E127C">
        <w:t>Ashtead</w:t>
      </w:r>
      <w:r w:rsidR="00D45BC8">
        <w:t xml:space="preserve"> – </w:t>
      </w:r>
      <w:r w:rsidR="002E127C">
        <w:t>No</w:t>
      </w:r>
      <w:r w:rsidR="006D063C">
        <w:t xml:space="preserve"> trophy </w:t>
      </w:r>
      <w:r w:rsidR="002E127C">
        <w:t xml:space="preserve">available and thought to </w:t>
      </w:r>
      <w:r w:rsidR="006D063C">
        <w:t>still</w:t>
      </w:r>
      <w:r w:rsidR="002E127C">
        <w:t xml:space="preserve"> be</w:t>
      </w:r>
      <w:r w:rsidR="006D063C">
        <w:t xml:space="preserve"> in the possession of </w:t>
      </w:r>
      <w:r w:rsidR="002E127C">
        <w:t>Chessington</w:t>
      </w:r>
      <w:r w:rsidR="006D063C">
        <w:t>.</w:t>
      </w:r>
    </w:p>
    <w:p w14:paraId="72978449" w14:textId="701FB9F4" w:rsidR="00FF58E8" w:rsidRDefault="00FF58E8" w:rsidP="00FF58E8">
      <w:pPr>
        <w:outlineLvl w:val="0"/>
      </w:pPr>
      <w:r>
        <w:t xml:space="preserve">Alexander Cup </w:t>
      </w:r>
      <w:r w:rsidR="00321A0F">
        <w:t>–</w:t>
      </w:r>
      <w:r>
        <w:t xml:space="preserve"> </w:t>
      </w:r>
      <w:r w:rsidR="00D45BC8">
        <w:t>Kingston</w:t>
      </w:r>
      <w:r w:rsidR="00792C74">
        <w:t xml:space="preserve"> -</w:t>
      </w:r>
      <w:r w:rsidR="00D45BC8">
        <w:t xml:space="preserve"> </w:t>
      </w:r>
      <w:r>
        <w:t xml:space="preserve">presented to </w:t>
      </w:r>
      <w:r w:rsidR="00792C74">
        <w:t>Stephen Moss</w:t>
      </w:r>
      <w:r>
        <w:t xml:space="preserve"> by </w:t>
      </w:r>
      <w:r w:rsidR="00792C74">
        <w:t>Clive Frostick</w:t>
      </w:r>
    </w:p>
    <w:p w14:paraId="39BAE552" w14:textId="48528598" w:rsidR="00FF58E8" w:rsidRDefault="00FF58E8" w:rsidP="00FF58E8">
      <w:r>
        <w:t xml:space="preserve">Lauder Trophy </w:t>
      </w:r>
      <w:r w:rsidR="00792C74">
        <w:t>–</w:t>
      </w:r>
      <w:r>
        <w:t xml:space="preserve"> </w:t>
      </w:r>
      <w:r w:rsidR="00792C74">
        <w:t xml:space="preserve">Epsom - </w:t>
      </w:r>
      <w:r>
        <w:t xml:space="preserve"> presented to </w:t>
      </w:r>
      <w:r w:rsidR="00792C74">
        <w:t>Marcus Gosling</w:t>
      </w:r>
      <w:r w:rsidR="00321A0F">
        <w:t xml:space="preserve"> </w:t>
      </w:r>
      <w:r>
        <w:t xml:space="preserve">by </w:t>
      </w:r>
      <w:r w:rsidR="00792C74">
        <w:t>Clive Frostick</w:t>
      </w:r>
    </w:p>
    <w:p w14:paraId="2B1983D7" w14:textId="50D1D329" w:rsidR="00612CFD" w:rsidRDefault="00612CFD" w:rsidP="00612CFD">
      <w:r>
        <w:t xml:space="preserve">Ellery Williams – </w:t>
      </w:r>
      <w:r w:rsidR="00792C74">
        <w:t>Wimbledon</w:t>
      </w:r>
      <w:r w:rsidR="00D45BC8">
        <w:t xml:space="preserve"> – </w:t>
      </w:r>
      <w:r w:rsidR="00792C74">
        <w:t>presented to Gordon Rennie by Clive Frostick</w:t>
      </w:r>
    </w:p>
    <w:p w14:paraId="0CE39A7D" w14:textId="475BD959" w:rsidR="00612CFD" w:rsidRDefault="00612CFD" w:rsidP="00612CFD">
      <w:r>
        <w:t>Stoneleigh Trophy – Guildford</w:t>
      </w:r>
      <w:r w:rsidR="00D45BC8">
        <w:t xml:space="preserve"> – </w:t>
      </w:r>
      <w:r w:rsidR="00792C74">
        <w:t>presented to Julien Shepley by Clive Frostick</w:t>
      </w:r>
    </w:p>
    <w:p w14:paraId="2BC707FC" w14:textId="46AFA3E8" w:rsidR="00612CFD" w:rsidRDefault="00612CFD" w:rsidP="00612CFD">
      <w:r>
        <w:t>John Hawson Trophy –</w:t>
      </w:r>
      <w:r w:rsidR="006D063C">
        <w:t xml:space="preserve"> Retained by</w:t>
      </w:r>
      <w:r>
        <w:t xml:space="preserve"> </w:t>
      </w:r>
      <w:r w:rsidR="00D45BC8">
        <w:t>Peter Large</w:t>
      </w:r>
      <w:r w:rsidR="00C42E15">
        <w:t xml:space="preserve"> (Epsom)</w:t>
      </w:r>
    </w:p>
    <w:p w14:paraId="0D8A2132" w14:textId="13D1CE07" w:rsidR="00612CFD" w:rsidRDefault="000E6749" w:rsidP="00612CFD">
      <w:r>
        <w:t>Tommy Dunne –</w:t>
      </w:r>
      <w:r w:rsidR="00D45BC8">
        <w:t xml:space="preserve"> </w:t>
      </w:r>
      <w:r w:rsidR="00C42E15">
        <w:t>Joseph Morrison (Surbiton)</w:t>
      </w:r>
    </w:p>
    <w:p w14:paraId="1DD70DB2" w14:textId="77777777" w:rsidR="00C42E15" w:rsidRDefault="00C42E15" w:rsidP="00612CFD">
      <w:pPr>
        <w:outlineLvl w:val="0"/>
      </w:pPr>
    </w:p>
    <w:p w14:paraId="07283C0E" w14:textId="28FA1A7E" w:rsidR="00612CFD" w:rsidRDefault="00612CFD" w:rsidP="00612CFD">
      <w:pPr>
        <w:outlineLvl w:val="0"/>
      </w:pPr>
      <w:r>
        <w:t>Photographs of the trophy recipients</w:t>
      </w:r>
      <w:r w:rsidR="00B05F82">
        <w:t>, where the trophies were available,</w:t>
      </w:r>
      <w:r>
        <w:t xml:space="preserve"> were taken and will appear on the SCCA website.</w:t>
      </w:r>
    </w:p>
    <w:p w14:paraId="2E5DA4B6" w14:textId="77777777" w:rsidR="005E7B9F" w:rsidRDefault="005E7B9F" w:rsidP="00612CFD">
      <w:pPr>
        <w:outlineLvl w:val="0"/>
      </w:pPr>
    </w:p>
    <w:p w14:paraId="3FC08788" w14:textId="6F007101" w:rsidR="000E6749" w:rsidRDefault="005E7B9F" w:rsidP="00612CFD">
      <w:pPr>
        <w:outlineLvl w:val="0"/>
        <w:rPr>
          <w:b/>
          <w:bCs/>
        </w:rPr>
      </w:pPr>
      <w:r>
        <w:rPr>
          <w:b/>
          <w:bCs/>
        </w:rPr>
        <w:t xml:space="preserve">Proposed </w:t>
      </w:r>
      <w:r w:rsidR="00C63216">
        <w:rPr>
          <w:b/>
          <w:bCs/>
        </w:rPr>
        <w:t>b</w:t>
      </w:r>
      <w:r>
        <w:rPr>
          <w:b/>
          <w:bCs/>
        </w:rPr>
        <w:t>y the Board</w:t>
      </w:r>
    </w:p>
    <w:p w14:paraId="47100336" w14:textId="77777777" w:rsidR="005E7B9F" w:rsidRPr="005E7B9F" w:rsidRDefault="005E7B9F" w:rsidP="00612CFD">
      <w:pPr>
        <w:outlineLvl w:val="0"/>
        <w:rPr>
          <w:b/>
          <w:bCs/>
        </w:rPr>
      </w:pPr>
    </w:p>
    <w:p w14:paraId="4DC5C752" w14:textId="384F29B0" w:rsidR="000E6749" w:rsidRDefault="000E6749" w:rsidP="00612CFD">
      <w:pPr>
        <w:outlineLvl w:val="0"/>
        <w:rPr>
          <w:b/>
          <w:bCs/>
        </w:rPr>
      </w:pPr>
      <w:r>
        <w:rPr>
          <w:b/>
          <w:bCs/>
        </w:rPr>
        <w:t xml:space="preserve">11. Revision to By Law </w:t>
      </w:r>
      <w:r w:rsidR="005E7B9F">
        <w:rPr>
          <w:b/>
          <w:bCs/>
        </w:rPr>
        <w:t xml:space="preserve">3.4.2 </w:t>
      </w:r>
      <w:r w:rsidR="00FD5C3A">
        <w:rPr>
          <w:b/>
          <w:bCs/>
        </w:rPr>
        <w:t>as specified in Appendi</w:t>
      </w:r>
      <w:r w:rsidR="006679E4">
        <w:rPr>
          <w:b/>
          <w:bCs/>
        </w:rPr>
        <w:t>x A</w:t>
      </w:r>
      <w:r w:rsidR="00FD5C3A">
        <w:rPr>
          <w:b/>
          <w:bCs/>
        </w:rPr>
        <w:t xml:space="preserve"> </w:t>
      </w:r>
    </w:p>
    <w:p w14:paraId="4E3DB4B7" w14:textId="77777777" w:rsidR="00E271E2" w:rsidRDefault="00E271E2" w:rsidP="00612CFD">
      <w:pPr>
        <w:outlineLvl w:val="0"/>
        <w:rPr>
          <w:b/>
          <w:bCs/>
        </w:rPr>
      </w:pPr>
    </w:p>
    <w:p w14:paraId="290449FB" w14:textId="65A5E6E4" w:rsidR="00872DB0" w:rsidRDefault="00E271E2" w:rsidP="00E271E2">
      <w:pPr>
        <w:ind w:left="426" w:hanging="426"/>
        <w:rPr>
          <w:color w:val="000000"/>
        </w:rPr>
      </w:pPr>
      <w:r w:rsidRPr="00E271E2">
        <w:rPr>
          <w:color w:val="000000"/>
        </w:rPr>
        <w:t>Huw Williams explained that</w:t>
      </w:r>
      <w:r w:rsidR="00872DB0">
        <w:rPr>
          <w:color w:val="000000"/>
        </w:rPr>
        <w:t xml:space="preserve"> the practice</w:t>
      </w:r>
      <w:r w:rsidR="00E67BB3">
        <w:rPr>
          <w:color w:val="000000"/>
        </w:rPr>
        <w:t xml:space="preserve"> has been</w:t>
      </w:r>
      <w:r w:rsidR="00872DB0">
        <w:rPr>
          <w:color w:val="000000"/>
        </w:rPr>
        <w:t xml:space="preserve"> that</w:t>
      </w:r>
      <w:r w:rsidRPr="00E271E2">
        <w:rPr>
          <w:color w:val="000000"/>
        </w:rPr>
        <w:t xml:space="preserve"> when</w:t>
      </w:r>
      <w:r>
        <w:rPr>
          <w:color w:val="000000"/>
        </w:rPr>
        <w:t xml:space="preserve"> a</w:t>
      </w:r>
      <w:r w:rsidRPr="00E271E2">
        <w:rPr>
          <w:color w:val="000000"/>
        </w:rPr>
        <w:t xml:space="preserve"> club had 2 teams in the same league </w:t>
      </w:r>
    </w:p>
    <w:p w14:paraId="2D7CC098" w14:textId="6C0BD5C5" w:rsidR="00872DB0" w:rsidRDefault="00E271E2" w:rsidP="005E7B9F">
      <w:pPr>
        <w:ind w:left="426" w:hanging="426"/>
        <w:rPr>
          <w:color w:val="000000"/>
        </w:rPr>
      </w:pPr>
      <w:r w:rsidRPr="00E271E2">
        <w:rPr>
          <w:color w:val="000000"/>
        </w:rPr>
        <w:t>competition</w:t>
      </w:r>
      <w:r>
        <w:rPr>
          <w:color w:val="000000"/>
        </w:rPr>
        <w:t xml:space="preserve"> </w:t>
      </w:r>
      <w:r w:rsidR="00872DB0">
        <w:rPr>
          <w:color w:val="000000"/>
        </w:rPr>
        <w:t>those teams</w:t>
      </w:r>
      <w:r>
        <w:rPr>
          <w:color w:val="000000"/>
        </w:rPr>
        <w:t xml:space="preserve"> must play</w:t>
      </w:r>
      <w:r w:rsidR="00872DB0">
        <w:rPr>
          <w:color w:val="000000"/>
        </w:rPr>
        <w:t xml:space="preserve"> </w:t>
      </w:r>
      <w:r>
        <w:rPr>
          <w:color w:val="000000"/>
        </w:rPr>
        <w:t xml:space="preserve">one another first before any other matches. </w:t>
      </w:r>
      <w:r w:rsidR="00872DB0">
        <w:rPr>
          <w:color w:val="000000"/>
        </w:rPr>
        <w:t>T</w:t>
      </w:r>
      <w:r w:rsidR="005E7B9F" w:rsidRPr="00E271E2">
        <w:rPr>
          <w:color w:val="000000"/>
        </w:rPr>
        <w:t xml:space="preserve">his proposal will formalise  </w:t>
      </w:r>
    </w:p>
    <w:p w14:paraId="3EB3B354" w14:textId="0CB47060" w:rsidR="00872DB0" w:rsidRDefault="00872DB0" w:rsidP="005E7B9F">
      <w:pPr>
        <w:ind w:left="426" w:hanging="426"/>
        <w:rPr>
          <w:color w:val="000000"/>
        </w:rPr>
      </w:pPr>
      <w:r>
        <w:rPr>
          <w:color w:val="000000"/>
        </w:rPr>
        <w:t xml:space="preserve">that practice so </w:t>
      </w:r>
      <w:r w:rsidR="00E271E2" w:rsidRPr="00E271E2">
        <w:rPr>
          <w:color w:val="000000"/>
        </w:rPr>
        <w:t>that,</w:t>
      </w:r>
      <w:r w:rsidR="00E271E2">
        <w:rPr>
          <w:color w:val="000000"/>
        </w:rPr>
        <w:t xml:space="preserve"> </w:t>
      </w:r>
      <w:r w:rsidR="00E271E2" w:rsidRPr="00E271E2">
        <w:rPr>
          <w:color w:val="000000"/>
        </w:rPr>
        <w:t>barring</w:t>
      </w:r>
      <w:r w:rsidR="005E7B9F" w:rsidRPr="00E271E2">
        <w:rPr>
          <w:color w:val="000000"/>
        </w:rPr>
        <w:t xml:space="preserve"> exceptional circumstances, intra-club matches must be played at the start </w:t>
      </w:r>
    </w:p>
    <w:p w14:paraId="7838D885" w14:textId="66DA4AAF" w:rsidR="004B0A64" w:rsidRDefault="005E7B9F" w:rsidP="005E7B9F">
      <w:pPr>
        <w:ind w:left="426" w:hanging="426"/>
        <w:rPr>
          <w:color w:val="000000"/>
        </w:rPr>
      </w:pPr>
      <w:r w:rsidRPr="00E271E2">
        <w:rPr>
          <w:color w:val="000000"/>
        </w:rPr>
        <w:t>of the season</w:t>
      </w:r>
      <w:r w:rsidR="00E271E2">
        <w:rPr>
          <w:color w:val="000000"/>
        </w:rPr>
        <w:t xml:space="preserve"> by incorporating </w:t>
      </w:r>
      <w:r w:rsidR="00E67BB3">
        <w:rPr>
          <w:color w:val="000000"/>
        </w:rPr>
        <w:t>this</w:t>
      </w:r>
      <w:r w:rsidR="00E271E2">
        <w:rPr>
          <w:color w:val="000000"/>
        </w:rPr>
        <w:t xml:space="preserve"> into the Bye Laws</w:t>
      </w:r>
      <w:r w:rsidRPr="00E271E2">
        <w:rPr>
          <w:color w:val="000000"/>
        </w:rPr>
        <w:t>.</w:t>
      </w:r>
      <w:r w:rsidR="00E271E2">
        <w:rPr>
          <w:color w:val="000000"/>
        </w:rPr>
        <w:t xml:space="preserve"> Other leagues adopt a similar practice. It is a </w:t>
      </w:r>
    </w:p>
    <w:p w14:paraId="56A2E952" w14:textId="37D759EE" w:rsidR="00872DB0" w:rsidRDefault="004B0A64" w:rsidP="005E7B9F">
      <w:pPr>
        <w:ind w:left="426" w:hanging="426"/>
        <w:rPr>
          <w:color w:val="000000"/>
        </w:rPr>
      </w:pPr>
      <w:r>
        <w:rPr>
          <w:color w:val="000000"/>
        </w:rPr>
        <w:lastRenderedPageBreak/>
        <w:t>straightforward</w:t>
      </w:r>
      <w:r w:rsidR="00E271E2">
        <w:rPr>
          <w:color w:val="000000"/>
        </w:rPr>
        <w:t xml:space="preserve"> proposal and this practice has always been incorporated</w:t>
      </w:r>
      <w:r w:rsidR="005E7B9F" w:rsidRPr="00E271E2">
        <w:rPr>
          <w:color w:val="000000"/>
        </w:rPr>
        <w:t xml:space="preserve"> </w:t>
      </w:r>
      <w:r w:rsidR="00E271E2">
        <w:rPr>
          <w:color w:val="000000"/>
        </w:rPr>
        <w:t>into the fixtures program.</w:t>
      </w:r>
    </w:p>
    <w:p w14:paraId="5132DC7D" w14:textId="77777777" w:rsidR="00872DB0" w:rsidRDefault="00872DB0" w:rsidP="005E7B9F">
      <w:pPr>
        <w:ind w:left="426" w:hanging="426"/>
        <w:rPr>
          <w:color w:val="000000"/>
        </w:rPr>
      </w:pPr>
    </w:p>
    <w:p w14:paraId="12DE3199" w14:textId="77777777" w:rsidR="00872DB0" w:rsidRDefault="00872DB0" w:rsidP="005E7B9F">
      <w:pPr>
        <w:ind w:left="426" w:hanging="426"/>
        <w:rPr>
          <w:color w:val="000000"/>
        </w:rPr>
      </w:pPr>
      <w:r>
        <w:rPr>
          <w:color w:val="000000"/>
        </w:rPr>
        <w:t xml:space="preserve">A question was raised as to what happens in double round competitions? Could the second match between the </w:t>
      </w:r>
    </w:p>
    <w:p w14:paraId="7101FA40" w14:textId="77777777" w:rsidR="00D75ED3" w:rsidRDefault="00872DB0" w:rsidP="005E7B9F">
      <w:pPr>
        <w:ind w:left="426" w:hanging="426"/>
        <w:rPr>
          <w:color w:val="000000"/>
        </w:rPr>
      </w:pPr>
      <w:r>
        <w:rPr>
          <w:color w:val="000000"/>
        </w:rPr>
        <w:t>two teams be delayed until later in the season? Dan Rosen said the answer was no</w:t>
      </w:r>
      <w:r w:rsidR="00D75ED3">
        <w:rPr>
          <w:color w:val="000000"/>
        </w:rPr>
        <w:t>. If an intra-club match were</w:t>
      </w:r>
    </w:p>
    <w:p w14:paraId="27C62275" w14:textId="7869941D" w:rsidR="00D75ED3" w:rsidRDefault="00D75ED3" w:rsidP="005E7B9F">
      <w:pPr>
        <w:ind w:left="426" w:hanging="426"/>
        <w:rPr>
          <w:color w:val="000000"/>
        </w:rPr>
      </w:pPr>
      <w:r>
        <w:rPr>
          <w:color w:val="000000"/>
        </w:rPr>
        <w:t xml:space="preserve">played later in the season, there might be a suggestion that the match could be fixed to give one of the teams a </w:t>
      </w:r>
    </w:p>
    <w:p w14:paraId="657A3BDF" w14:textId="66A8DA0A" w:rsidR="00872DB0" w:rsidRDefault="00D75ED3" w:rsidP="005E7B9F">
      <w:pPr>
        <w:ind w:left="426" w:hanging="426"/>
        <w:rPr>
          <w:color w:val="000000"/>
        </w:rPr>
      </w:pPr>
      <w:r>
        <w:rPr>
          <w:color w:val="000000"/>
        </w:rPr>
        <w:t>particular</w:t>
      </w:r>
      <w:r w:rsidR="00872DB0">
        <w:rPr>
          <w:color w:val="000000"/>
        </w:rPr>
        <w:t xml:space="preserve"> </w:t>
      </w:r>
      <w:r>
        <w:rPr>
          <w:color w:val="000000"/>
        </w:rPr>
        <w:t>result.</w:t>
      </w:r>
    </w:p>
    <w:p w14:paraId="7C691756" w14:textId="16253943" w:rsidR="005E7B9F" w:rsidRPr="00E271E2" w:rsidRDefault="00872DB0" w:rsidP="005E7B9F">
      <w:pPr>
        <w:ind w:left="426" w:hanging="426"/>
        <w:rPr>
          <w:color w:val="000000"/>
        </w:rPr>
      </w:pPr>
      <w:r>
        <w:rPr>
          <w:color w:val="000000"/>
        </w:rPr>
        <w:t>Both of those matches must be played first and before any matches with other clubs.</w:t>
      </w:r>
      <w:r w:rsidR="00E271E2">
        <w:rPr>
          <w:color w:val="000000"/>
        </w:rPr>
        <w:t xml:space="preserve"> </w:t>
      </w:r>
    </w:p>
    <w:p w14:paraId="49E05671" w14:textId="77777777" w:rsidR="005E7B9F" w:rsidRPr="00E271E2" w:rsidRDefault="005E7B9F" w:rsidP="005E7B9F">
      <w:pPr>
        <w:ind w:left="426" w:hanging="426"/>
        <w:rPr>
          <w:color w:val="000000"/>
        </w:rPr>
      </w:pPr>
    </w:p>
    <w:p w14:paraId="1DAA9DCE" w14:textId="2E0B96CC" w:rsidR="007548B5" w:rsidRDefault="007548B5" w:rsidP="00612CFD">
      <w:pPr>
        <w:outlineLvl w:val="0"/>
      </w:pPr>
      <w:r>
        <w:t>The motion was passed nem.con.</w:t>
      </w:r>
    </w:p>
    <w:p w14:paraId="6560589D" w14:textId="77777777" w:rsidR="00C63216" w:rsidRDefault="00C63216" w:rsidP="00612CFD">
      <w:pPr>
        <w:outlineLvl w:val="0"/>
      </w:pPr>
    </w:p>
    <w:p w14:paraId="3FBDF57C" w14:textId="31365D0C" w:rsidR="00C63216" w:rsidRPr="00C63216" w:rsidRDefault="00C63216" w:rsidP="00612CFD">
      <w:pPr>
        <w:outlineLvl w:val="0"/>
        <w:rPr>
          <w:b/>
          <w:bCs/>
        </w:rPr>
      </w:pPr>
      <w:r>
        <w:rPr>
          <w:b/>
          <w:bCs/>
        </w:rPr>
        <w:t>Proposed by the Board</w:t>
      </w:r>
    </w:p>
    <w:p w14:paraId="0DA4E023" w14:textId="093751E5" w:rsidR="007548B5" w:rsidRDefault="007548B5" w:rsidP="00612CFD">
      <w:pPr>
        <w:outlineLvl w:val="0"/>
      </w:pPr>
    </w:p>
    <w:p w14:paraId="2A4D73FE" w14:textId="0ADE9FFD" w:rsidR="007548B5" w:rsidRDefault="007548B5" w:rsidP="00612CFD">
      <w:pPr>
        <w:outlineLvl w:val="0"/>
        <w:rPr>
          <w:b/>
          <w:bCs/>
        </w:rPr>
      </w:pPr>
      <w:r>
        <w:rPr>
          <w:b/>
          <w:bCs/>
        </w:rPr>
        <w:t>12. Revision to Bye Law 3.</w:t>
      </w:r>
      <w:r w:rsidR="00872DB0">
        <w:rPr>
          <w:b/>
          <w:bCs/>
        </w:rPr>
        <w:t>8</w:t>
      </w:r>
      <w:r>
        <w:rPr>
          <w:b/>
          <w:bCs/>
        </w:rPr>
        <w:t>.</w:t>
      </w:r>
      <w:r w:rsidR="00872DB0">
        <w:rPr>
          <w:b/>
          <w:bCs/>
        </w:rPr>
        <w:t>2 Lauder Trophy</w:t>
      </w:r>
      <w:r w:rsidR="00FD5C3A">
        <w:rPr>
          <w:b/>
          <w:bCs/>
        </w:rPr>
        <w:t xml:space="preserve"> as specified in Append</w:t>
      </w:r>
      <w:r w:rsidR="00B77748">
        <w:rPr>
          <w:b/>
          <w:bCs/>
        </w:rPr>
        <w:t>i</w:t>
      </w:r>
      <w:r w:rsidR="006679E4">
        <w:rPr>
          <w:b/>
          <w:bCs/>
        </w:rPr>
        <w:t>x B</w:t>
      </w:r>
    </w:p>
    <w:p w14:paraId="4244B1F9" w14:textId="77777777" w:rsidR="001D68E8" w:rsidRDefault="001D68E8" w:rsidP="00612CFD">
      <w:pPr>
        <w:outlineLvl w:val="0"/>
        <w:rPr>
          <w:b/>
          <w:bCs/>
        </w:rPr>
      </w:pPr>
    </w:p>
    <w:p w14:paraId="336B4306" w14:textId="45368D47" w:rsidR="001D68E8" w:rsidRDefault="001D68E8" w:rsidP="001D68E8">
      <w:pPr>
        <w:spacing w:after="120"/>
        <w:jc w:val="both"/>
        <w:rPr>
          <w:rFonts w:ascii="Arial" w:hAnsi="Arial" w:cs="Arial"/>
          <w:sz w:val="20"/>
          <w:szCs w:val="20"/>
        </w:rPr>
      </w:pPr>
      <w:r>
        <w:t xml:space="preserve">The purpose of the proposed minimum rating of 1200 in this competition was to be fair across all boards. It equated to </w:t>
      </w:r>
      <w:r w:rsidRPr="00D42C90">
        <w:t xml:space="preserve">an old-style ECF grade of 67. The inclusion of a player with a rating below this has the effect of artificially reducing the total ratings to enable a team to use very </w:t>
      </w:r>
      <w:r w:rsidR="00F604A7" w:rsidRPr="00D42C90">
        <w:t>highly rated</w:t>
      </w:r>
      <w:r w:rsidRPr="00D42C90">
        <w:t xml:space="preserve"> players and still keep within the total limit, which was not the intention when this competition was established</w:t>
      </w:r>
      <w:r w:rsidRPr="00D42C90">
        <w:rPr>
          <w:rFonts w:ascii="Arial" w:hAnsi="Arial" w:cs="Arial"/>
          <w:sz w:val="20"/>
          <w:szCs w:val="20"/>
        </w:rPr>
        <w:t>.</w:t>
      </w:r>
    </w:p>
    <w:p w14:paraId="07DC9DC0" w14:textId="53EB0935" w:rsidR="00D42C90" w:rsidRDefault="00D42C90" w:rsidP="001D68E8">
      <w:pPr>
        <w:spacing w:after="120"/>
        <w:jc w:val="both"/>
      </w:pPr>
      <w:r w:rsidRPr="00D42C90">
        <w:t>Stephen</w:t>
      </w:r>
      <w:r>
        <w:t xml:space="preserve"> Moss referred to live ratings with a range of say 1300 – 2000. In response Dan Rosen said that proposal in the next item on the agenda was to introduce monthly rating. However, using a P rating based on say 3 games would not be reliable. A minimum rating is necessary.</w:t>
      </w:r>
    </w:p>
    <w:p w14:paraId="297348EF" w14:textId="5B19AE56" w:rsidR="00D42C90" w:rsidRDefault="00D42C90" w:rsidP="001D68E8">
      <w:pPr>
        <w:spacing w:after="120"/>
        <w:jc w:val="both"/>
      </w:pPr>
      <w:r>
        <w:t xml:space="preserve">Marcus Gosling said that he was aware that this proposal was a response to the team selection in the Epsom Lauder Trophy team but </w:t>
      </w:r>
      <w:r w:rsidR="00560F07">
        <w:t>even,</w:t>
      </w:r>
      <w:r>
        <w:t xml:space="preserve"> so he supported the proposal.</w:t>
      </w:r>
    </w:p>
    <w:p w14:paraId="72518898" w14:textId="77777777" w:rsidR="00ED2EB2" w:rsidRDefault="00D42C90" w:rsidP="001D68E8">
      <w:pPr>
        <w:spacing w:after="120"/>
        <w:jc w:val="both"/>
      </w:pPr>
      <w:r>
        <w:t>Clive Frostick said that this particular issue had been bubbling away with average rated tournaments for some time and the proposed change would improve the competition.</w:t>
      </w:r>
      <w:r w:rsidR="00ED2EB2">
        <w:t xml:space="preserve"> </w:t>
      </w:r>
    </w:p>
    <w:p w14:paraId="3A40C644" w14:textId="583C9E39" w:rsidR="001D68E8" w:rsidRPr="001D68E8" w:rsidRDefault="00ED2EB2" w:rsidP="00612CFD">
      <w:pPr>
        <w:outlineLvl w:val="0"/>
      </w:pPr>
      <w:r>
        <w:t>The proposal was approved with just 1 vote against.</w:t>
      </w:r>
    </w:p>
    <w:p w14:paraId="2E07360D" w14:textId="65B15D99" w:rsidR="00126085" w:rsidRDefault="00126085" w:rsidP="00612CFD">
      <w:pPr>
        <w:outlineLvl w:val="0"/>
        <w:rPr>
          <w:b/>
          <w:bCs/>
        </w:rPr>
      </w:pPr>
    </w:p>
    <w:p w14:paraId="6CAC9E89" w14:textId="5540CF54" w:rsidR="004B0A64" w:rsidRDefault="004B0A64" w:rsidP="00612CFD">
      <w:pPr>
        <w:outlineLvl w:val="0"/>
        <w:rPr>
          <w:b/>
          <w:bCs/>
        </w:rPr>
      </w:pPr>
      <w:r>
        <w:rPr>
          <w:b/>
          <w:bCs/>
        </w:rPr>
        <w:t>Proposed by the Board</w:t>
      </w:r>
    </w:p>
    <w:p w14:paraId="74AAA059" w14:textId="77777777" w:rsidR="004B0A64" w:rsidRDefault="004B0A64" w:rsidP="00612CFD">
      <w:pPr>
        <w:outlineLvl w:val="0"/>
        <w:rPr>
          <w:b/>
          <w:bCs/>
        </w:rPr>
      </w:pPr>
    </w:p>
    <w:p w14:paraId="27510242" w14:textId="1222AD98" w:rsidR="001C3844" w:rsidRDefault="00126085" w:rsidP="002D00A1">
      <w:pPr>
        <w:spacing w:after="120"/>
        <w:jc w:val="both"/>
        <w:rPr>
          <w:b/>
          <w:bCs/>
          <w:color w:val="000000"/>
        </w:rPr>
      </w:pPr>
      <w:r w:rsidRPr="00846EAE">
        <w:rPr>
          <w:b/>
          <w:bCs/>
          <w:iCs/>
          <w:color w:val="333333"/>
          <w:lang w:eastAsia="en-GB"/>
        </w:rPr>
        <w:t>13.</w:t>
      </w:r>
      <w:r w:rsidR="00E90100" w:rsidRPr="00846EAE">
        <w:rPr>
          <w:b/>
          <w:bCs/>
          <w:iCs/>
          <w:color w:val="333333"/>
          <w:lang w:eastAsia="en-GB"/>
        </w:rPr>
        <w:t xml:space="preserve"> </w:t>
      </w:r>
      <w:r w:rsidR="004B0A64" w:rsidRPr="004B0A64">
        <w:rPr>
          <w:b/>
          <w:bCs/>
          <w:color w:val="000000"/>
        </w:rPr>
        <w:t>Revision to Bye Law 2.6 - Changes arising from the introduction of monthly rating and the consequential changes arising therefrom.</w:t>
      </w:r>
    </w:p>
    <w:p w14:paraId="7D0BD26F" w14:textId="2A2DD7CE" w:rsidR="004B0A64" w:rsidRPr="004B0A64" w:rsidRDefault="0005675E" w:rsidP="004B0A64">
      <w:pPr>
        <w:spacing w:after="120"/>
        <w:jc w:val="both"/>
      </w:pPr>
      <w:r>
        <w:t>Dan Rosen explained that e</w:t>
      </w:r>
      <w:r w:rsidR="004B0A64" w:rsidRPr="004B0A64">
        <w:t xml:space="preserve">ssentially, for Club Competitions, the August ratings </w:t>
      </w:r>
      <w:r w:rsidR="00D75ED3">
        <w:t>will</w:t>
      </w:r>
      <w:r w:rsidR="000F1B37">
        <w:t xml:space="preserve"> be</w:t>
      </w:r>
      <w:r w:rsidR="004B0A64" w:rsidRPr="004B0A64">
        <w:t xml:space="preserve"> used for nominations and to determine eligibility for rating-limited competitions (so that players do not become ineligible midway through a season as a result of monthly ratings), and current ratings </w:t>
      </w:r>
      <w:r w:rsidR="001F6C35">
        <w:t>will be</w:t>
      </w:r>
      <w:r w:rsidR="004B0A64" w:rsidRPr="004B0A64">
        <w:t xml:space="preserve"> used for everything else (board order and limits/handicaps based on total team ratings).  From a practical perspective, the “current” ratings to be used are those from the preceding calendar month to avoid issues </w:t>
      </w:r>
      <w:r w:rsidR="00944E5F">
        <w:t>if there is a delay in the latest</w:t>
      </w:r>
      <w:r w:rsidR="004B0A64" w:rsidRPr="004B0A64">
        <w:t xml:space="preserve"> list </w:t>
      </w:r>
      <w:r w:rsidR="00944E5F">
        <w:t>being</w:t>
      </w:r>
      <w:r w:rsidR="004B0A64" w:rsidRPr="004B0A64">
        <w:t xml:space="preserve"> published.</w:t>
      </w:r>
    </w:p>
    <w:p w14:paraId="4994DD9E" w14:textId="77777777" w:rsidR="004B0A64" w:rsidRPr="004B0A64" w:rsidRDefault="004B0A64" w:rsidP="004B0A64">
      <w:pPr>
        <w:spacing w:after="120"/>
        <w:jc w:val="both"/>
      </w:pPr>
      <w:r w:rsidRPr="004B0A64">
        <w:t>As there are now 6 different types of rating (Standard/Rapid/Blitz for both OTB and online), a simplified approach has been adopted, so that a player not having a rating appropriate to the competition in question, is treated as unrated rather than specifying a complex order of priority between any other ratings.  In practice, one of the primary sources of information available to the Controller in determining an estimate will be a partial rating or a category A or K rating of another type.</w:t>
      </w:r>
    </w:p>
    <w:p w14:paraId="6F06C273" w14:textId="75505B6A" w:rsidR="004B0A64" w:rsidRPr="004B0A64" w:rsidRDefault="004B0A64" w:rsidP="004B0A64">
      <w:pPr>
        <w:spacing w:after="120"/>
        <w:jc w:val="both"/>
      </w:pPr>
      <w:r w:rsidRPr="004B0A64">
        <w:t>In principle, the estimate determined for an unrated player will apply for the whole of the competition in question; however, should a player acquire an appropriate category A or K rating during the season, it makes sense to use this</w:t>
      </w:r>
      <w:r w:rsidR="00944E5F">
        <w:t xml:space="preserve"> </w:t>
      </w:r>
      <w:r w:rsidRPr="004B0A64">
        <w:t>in determining board order or total team rating.  Exceptionally, if the newly acquired rating is significantly higher than the original estimate, it seems reasonable to revisit eligibility for lower teams affected by nominations, or for teams in rating-limited competitions, notwithstanding the general principle that eligibility would not normally change during the season.</w:t>
      </w:r>
    </w:p>
    <w:p w14:paraId="715E9DA0" w14:textId="77777777" w:rsidR="004B0A64" w:rsidRPr="004B0A64" w:rsidRDefault="004B0A64" w:rsidP="004B0A64">
      <w:pPr>
        <w:spacing w:after="120"/>
        <w:jc w:val="both"/>
      </w:pPr>
      <w:r w:rsidRPr="004B0A64">
        <w:lastRenderedPageBreak/>
        <w:t>The original rule on relative playing strength set out in Bye Law 2.7 recognised that rapidly improving juniors could easily become significantly stronger than their rating from the preceding August.  However, with the advent of monthly rating and the higher K-factor applicable to juniors, it is no longer necessary or appropriate to retain the higher tolerance.</w:t>
      </w:r>
    </w:p>
    <w:p w14:paraId="55D1FA09" w14:textId="6D2C8536" w:rsidR="004B0A64" w:rsidRDefault="004B0A64" w:rsidP="004B0A64">
      <w:pPr>
        <w:spacing w:after="120"/>
        <w:jc w:val="both"/>
      </w:pPr>
      <w:r w:rsidRPr="004B0A64">
        <w:t xml:space="preserve">The changes to Bye Laws 3.2.3, 3.8.2 and 3.10.3 to remove the reference to unrated players </w:t>
      </w:r>
      <w:r w:rsidR="001F6C35">
        <w:t>will be</w:t>
      </w:r>
      <w:r w:rsidRPr="004B0A64">
        <w:t xml:space="preserve"> consequential changes arising from the application of estimated ratings under new Bye Law 2.6.3.2.</w:t>
      </w:r>
    </w:p>
    <w:p w14:paraId="29D04CEF" w14:textId="1DA52495" w:rsidR="0005675E" w:rsidRDefault="0005675E" w:rsidP="004B0A64">
      <w:pPr>
        <w:spacing w:after="120"/>
        <w:jc w:val="both"/>
      </w:pPr>
      <w:r>
        <w:t xml:space="preserve">Huw Williams mentioned that he had consulted with Brian Valentine, ECF Manager of Rating, </w:t>
      </w:r>
      <w:r w:rsidR="000A217D">
        <w:t xml:space="preserve">for clarification concerning P rating. Once 10 games are played then a K rating is applied so P rating should be disregarded. Captains need to be careful in determining board order as the Results program automatically applies penalties. </w:t>
      </w:r>
    </w:p>
    <w:p w14:paraId="3A21A417" w14:textId="5E8F7345" w:rsidR="000A217D" w:rsidRDefault="000A217D" w:rsidP="004B0A64">
      <w:pPr>
        <w:spacing w:after="120"/>
        <w:jc w:val="both"/>
      </w:pPr>
      <w:r>
        <w:t xml:space="preserve">Mike Gunn stated that the ECF have never relied on 9 games for rating purposes which is why P rating should not be relied on. </w:t>
      </w:r>
    </w:p>
    <w:p w14:paraId="5A4F4DE8" w14:textId="569E6883" w:rsidR="000A217D" w:rsidRDefault="000A217D" w:rsidP="004B0A64">
      <w:pPr>
        <w:spacing w:after="120"/>
        <w:jc w:val="both"/>
      </w:pPr>
      <w:r>
        <w:t xml:space="preserve">Brian Skinner mentioned that a P rating quickly becomes a K rating once 10 games have been played. He also pointed out that it had been the practice to use the K rating when it became available. </w:t>
      </w:r>
    </w:p>
    <w:p w14:paraId="1C164703" w14:textId="1436DCE2" w:rsidR="00D85128" w:rsidRDefault="00D85128" w:rsidP="004B0A64">
      <w:pPr>
        <w:spacing w:after="120"/>
        <w:jc w:val="both"/>
      </w:pPr>
      <w:r>
        <w:t xml:space="preserve">In answer to a question from Trevor Jones concerning the </w:t>
      </w:r>
      <w:r w:rsidR="00F604A7">
        <w:t>75-point</w:t>
      </w:r>
      <w:r>
        <w:t xml:space="preserve"> leeway Dan Rosen explained that it was a straight conversion of the old </w:t>
      </w:r>
      <w:r w:rsidR="00560F07">
        <w:t>10-point</w:t>
      </w:r>
      <w:r>
        <w:t xml:space="preserve"> grading differential. The 150 tolerance was a conversion of the old 20 grading point differential. Clive Frostick said that at the end of next season they would see whether 150 works OK and it will be reviewed in </w:t>
      </w:r>
      <w:r w:rsidR="00FC127F">
        <w:t>1- or 2-years’</w:t>
      </w:r>
      <w:r w:rsidR="00747AC9">
        <w:t xml:space="preserve"> time</w:t>
      </w:r>
      <w:r w:rsidR="00DC3383">
        <w:t>.</w:t>
      </w:r>
      <w:r>
        <w:t xml:space="preserve"> </w:t>
      </w:r>
    </w:p>
    <w:p w14:paraId="4B76C9D6" w14:textId="57C27BC7" w:rsidR="00272CE1" w:rsidRDefault="00272CE1" w:rsidP="004B0A64">
      <w:pPr>
        <w:spacing w:after="120"/>
        <w:jc w:val="both"/>
      </w:pPr>
      <w:r>
        <w:t>Stephen Moss enquired</w:t>
      </w:r>
      <w:r w:rsidR="00944E5F">
        <w:t xml:space="preserve"> why</w:t>
      </w:r>
      <w:r>
        <w:t xml:space="preserve"> rating was updated by calendar month rather than a set date. It was explained ratings </w:t>
      </w:r>
      <w:r w:rsidR="001F6C35">
        <w:t>will be</w:t>
      </w:r>
      <w:r>
        <w:t xml:space="preserve"> updated at the beginning of each month but it is possible the latest rating might not be available </w:t>
      </w:r>
      <w:r w:rsidR="00981183">
        <w:t>so it is</w:t>
      </w:r>
      <w:r>
        <w:t xml:space="preserve"> the rating for the </w:t>
      </w:r>
      <w:r w:rsidR="00981183">
        <w:t>preceding calendar</w:t>
      </w:r>
      <w:r>
        <w:t xml:space="preserve"> month</w:t>
      </w:r>
      <w:r w:rsidR="00981183">
        <w:t xml:space="preserve"> that</w:t>
      </w:r>
      <w:r>
        <w:t xml:space="preserve"> will be used.</w:t>
      </w:r>
    </w:p>
    <w:p w14:paraId="1F3E64D4" w14:textId="35A05744" w:rsidR="00981183" w:rsidRDefault="00981183" w:rsidP="004B0A64">
      <w:pPr>
        <w:spacing w:after="120"/>
        <w:jc w:val="both"/>
      </w:pPr>
      <w:r>
        <w:t>Paul Dupre mentioned that ECF publish rating results every day but if captains do not report results promptly then there will be delays.</w:t>
      </w:r>
    </w:p>
    <w:p w14:paraId="225BA326" w14:textId="3DE60C85" w:rsidR="00981183" w:rsidRDefault="00981183" w:rsidP="004B0A64">
      <w:pPr>
        <w:spacing w:after="120"/>
        <w:jc w:val="both"/>
      </w:pPr>
      <w:r>
        <w:t>The Guidance to Match Captains will be reissued at the start of the new season.</w:t>
      </w:r>
    </w:p>
    <w:p w14:paraId="39C4D195" w14:textId="1F0152E1" w:rsidR="00981183" w:rsidRDefault="00981183" w:rsidP="004B0A64">
      <w:pPr>
        <w:spacing w:after="120"/>
        <w:jc w:val="both"/>
      </w:pPr>
      <w:r>
        <w:t>The proposal was passed nem.con.</w:t>
      </w:r>
    </w:p>
    <w:p w14:paraId="2F511505" w14:textId="5EA02DC5" w:rsidR="003611C0" w:rsidRPr="003611C0" w:rsidRDefault="003611C0" w:rsidP="004B0A64">
      <w:pPr>
        <w:spacing w:after="120"/>
        <w:jc w:val="both"/>
        <w:rPr>
          <w:b/>
          <w:bCs/>
        </w:rPr>
      </w:pPr>
      <w:r>
        <w:rPr>
          <w:b/>
          <w:bCs/>
        </w:rPr>
        <w:t>Proposed by the Board</w:t>
      </w:r>
    </w:p>
    <w:p w14:paraId="0282FA37" w14:textId="77777777" w:rsidR="003611C0" w:rsidRDefault="003611C0" w:rsidP="003611C0">
      <w:pPr>
        <w:spacing w:after="120"/>
        <w:ind w:left="425" w:hanging="425"/>
        <w:jc w:val="both"/>
        <w:rPr>
          <w:b/>
          <w:bCs/>
          <w:color w:val="000000"/>
        </w:rPr>
      </w:pPr>
      <w:r w:rsidRPr="003611C0">
        <w:rPr>
          <w:b/>
          <w:bCs/>
          <w:color w:val="000000"/>
        </w:rPr>
        <w:t>14.</w:t>
      </w:r>
      <w:r w:rsidRPr="003611C0">
        <w:rPr>
          <w:b/>
          <w:bCs/>
          <w:color w:val="000000"/>
        </w:rPr>
        <w:tab/>
        <w:t xml:space="preserve">Revision to Bye Laws 3.5.1 and 3.6 – Playing session and start time. </w:t>
      </w:r>
    </w:p>
    <w:p w14:paraId="45D41EDF" w14:textId="77777777" w:rsidR="00AD58C6" w:rsidRDefault="00D4316F" w:rsidP="00CC3A8D">
      <w:pPr>
        <w:ind w:left="425" w:hanging="425"/>
        <w:jc w:val="both"/>
        <w:rPr>
          <w:color w:val="000000"/>
        </w:rPr>
      </w:pPr>
      <w:r>
        <w:rPr>
          <w:color w:val="000000"/>
        </w:rPr>
        <w:t>Dan Rosen advised that i</w:t>
      </w:r>
      <w:r w:rsidR="00CC3A8D">
        <w:rPr>
          <w:color w:val="000000"/>
        </w:rPr>
        <w:t xml:space="preserve">t is clear from the survey that the majority of respondents prefer Fischer </w:t>
      </w:r>
    </w:p>
    <w:p w14:paraId="716D7548" w14:textId="77777777" w:rsidR="00AD58C6" w:rsidRDefault="00CC3A8D" w:rsidP="00CC3A8D">
      <w:pPr>
        <w:ind w:left="425" w:hanging="425"/>
        <w:jc w:val="both"/>
        <w:rPr>
          <w:color w:val="000000"/>
        </w:rPr>
      </w:pPr>
      <w:r>
        <w:rPr>
          <w:color w:val="000000"/>
        </w:rPr>
        <w:t xml:space="preserve">timing. </w:t>
      </w:r>
      <w:r w:rsidR="00D4316F">
        <w:rPr>
          <w:color w:val="000000"/>
        </w:rPr>
        <w:t>However, that</w:t>
      </w:r>
      <w:r>
        <w:rPr>
          <w:color w:val="000000"/>
        </w:rPr>
        <w:t xml:space="preserve"> does involve the</w:t>
      </w:r>
      <w:r w:rsidR="00D4316F">
        <w:rPr>
          <w:color w:val="000000"/>
        </w:rPr>
        <w:t xml:space="preserve"> </w:t>
      </w:r>
      <w:r>
        <w:rPr>
          <w:color w:val="000000"/>
        </w:rPr>
        <w:t xml:space="preserve">risk of an overrun so there is a need to look at a longer </w:t>
      </w:r>
    </w:p>
    <w:p w14:paraId="366B7312" w14:textId="77777777" w:rsidR="00AD58C6" w:rsidRDefault="00CC3A8D" w:rsidP="00CC3A8D">
      <w:pPr>
        <w:ind w:left="425" w:hanging="425"/>
        <w:jc w:val="both"/>
        <w:rPr>
          <w:color w:val="000000"/>
        </w:rPr>
      </w:pPr>
      <w:r>
        <w:rPr>
          <w:color w:val="000000"/>
        </w:rPr>
        <w:t xml:space="preserve">playing session. </w:t>
      </w:r>
      <w:r w:rsidR="00D4316F">
        <w:rPr>
          <w:color w:val="000000"/>
        </w:rPr>
        <w:t>In consequence</w:t>
      </w:r>
      <w:r>
        <w:rPr>
          <w:color w:val="000000"/>
        </w:rPr>
        <w:t xml:space="preserve"> items 14 and 15</w:t>
      </w:r>
      <w:r w:rsidR="00D4316F">
        <w:rPr>
          <w:color w:val="000000"/>
        </w:rPr>
        <w:t xml:space="preserve"> need to be seen as part of a whole. The longer the playing time </w:t>
      </w:r>
    </w:p>
    <w:p w14:paraId="0BEF7031" w14:textId="77777777" w:rsidR="00AD58C6" w:rsidRDefault="00D4316F" w:rsidP="00CC3A8D">
      <w:pPr>
        <w:ind w:left="425" w:hanging="425"/>
        <w:jc w:val="both"/>
        <w:rPr>
          <w:color w:val="000000"/>
        </w:rPr>
      </w:pPr>
      <w:r>
        <w:rPr>
          <w:color w:val="000000"/>
        </w:rPr>
        <w:t>the less problematic</w:t>
      </w:r>
      <w:r w:rsidR="00CC3A8D">
        <w:rPr>
          <w:color w:val="000000"/>
        </w:rPr>
        <w:t xml:space="preserve"> </w:t>
      </w:r>
      <w:r>
        <w:rPr>
          <w:color w:val="000000"/>
        </w:rPr>
        <w:t xml:space="preserve">it is with Fischer timing. We need to know where we stand with playing time before deciding </w:t>
      </w:r>
    </w:p>
    <w:p w14:paraId="392F6404" w14:textId="18A84F1B" w:rsidR="00CC3A8D" w:rsidRDefault="00D4316F" w:rsidP="00CC3A8D">
      <w:pPr>
        <w:ind w:left="425" w:hanging="425"/>
        <w:jc w:val="both"/>
        <w:rPr>
          <w:color w:val="000000"/>
        </w:rPr>
      </w:pPr>
      <w:r>
        <w:rPr>
          <w:color w:val="000000"/>
        </w:rPr>
        <w:t xml:space="preserve">on the finish. </w:t>
      </w:r>
    </w:p>
    <w:p w14:paraId="7F02B7EC" w14:textId="77777777" w:rsidR="00D4316F" w:rsidRDefault="00D4316F" w:rsidP="00CC3A8D">
      <w:pPr>
        <w:ind w:left="425" w:hanging="425"/>
        <w:jc w:val="both"/>
        <w:rPr>
          <w:color w:val="000000"/>
        </w:rPr>
      </w:pPr>
    </w:p>
    <w:p w14:paraId="73B09554" w14:textId="66F5EC3E" w:rsidR="00D4316F" w:rsidRDefault="00D4316F" w:rsidP="00CC3A8D">
      <w:pPr>
        <w:ind w:left="425" w:hanging="425"/>
        <w:jc w:val="both"/>
        <w:rPr>
          <w:color w:val="000000"/>
        </w:rPr>
      </w:pPr>
      <w:r>
        <w:rPr>
          <w:color w:val="000000"/>
        </w:rPr>
        <w:t xml:space="preserve">There is a need for the earliest starting time that clubs can manage. The aim is for a </w:t>
      </w:r>
      <w:r w:rsidR="00560F07">
        <w:rPr>
          <w:color w:val="000000"/>
        </w:rPr>
        <w:t>3-hour</w:t>
      </w:r>
      <w:r>
        <w:rPr>
          <w:color w:val="000000"/>
        </w:rPr>
        <w:t xml:space="preserve"> playing session which </w:t>
      </w:r>
    </w:p>
    <w:p w14:paraId="7CF75587" w14:textId="77777777" w:rsidR="00AD58C6" w:rsidRDefault="00D4316F" w:rsidP="00CC3A8D">
      <w:pPr>
        <w:ind w:left="425" w:hanging="425"/>
        <w:jc w:val="both"/>
        <w:rPr>
          <w:color w:val="000000"/>
        </w:rPr>
      </w:pPr>
      <w:r>
        <w:rPr>
          <w:color w:val="000000"/>
        </w:rPr>
        <w:t xml:space="preserve">is likely to mean for most clubs starting before 7.40 pm. </w:t>
      </w:r>
      <w:r w:rsidR="00AD58C6">
        <w:rPr>
          <w:color w:val="000000"/>
        </w:rPr>
        <w:t xml:space="preserve">The practical range is thought to be 7.15pm – 7.40pm. </w:t>
      </w:r>
    </w:p>
    <w:p w14:paraId="3CDFCBA8" w14:textId="77777777" w:rsidR="00AD58C6" w:rsidRDefault="00AD58C6" w:rsidP="00CC3A8D">
      <w:pPr>
        <w:ind w:left="425" w:hanging="425"/>
        <w:jc w:val="both"/>
        <w:rPr>
          <w:color w:val="000000"/>
        </w:rPr>
      </w:pPr>
      <w:r>
        <w:rPr>
          <w:color w:val="000000"/>
        </w:rPr>
        <w:t xml:space="preserve">Each club should arrange for its start time to be provided on the SCCA website. A fixed start time as applies at </w:t>
      </w:r>
    </w:p>
    <w:p w14:paraId="3E784112" w14:textId="77777777" w:rsidR="00944E5F" w:rsidRDefault="00AD58C6" w:rsidP="00CC3A8D">
      <w:pPr>
        <w:ind w:left="425" w:hanging="425"/>
        <w:jc w:val="both"/>
        <w:rPr>
          <w:color w:val="000000"/>
        </w:rPr>
      </w:pPr>
      <w:r>
        <w:rPr>
          <w:color w:val="000000"/>
        </w:rPr>
        <w:t xml:space="preserve">present would be </w:t>
      </w:r>
      <w:r w:rsidR="00F604A7">
        <w:rPr>
          <w:color w:val="000000"/>
        </w:rPr>
        <w:t>ideal,</w:t>
      </w:r>
      <w:r>
        <w:rPr>
          <w:color w:val="000000"/>
        </w:rPr>
        <w:t xml:space="preserve"> but a compromise is thought to be necessary. No club has so far said that they cannot do</w:t>
      </w:r>
    </w:p>
    <w:p w14:paraId="2B22D9A7" w14:textId="380947DA" w:rsidR="0009040D" w:rsidRDefault="00AD58C6" w:rsidP="00CC3A8D">
      <w:pPr>
        <w:ind w:left="425" w:hanging="425"/>
        <w:jc w:val="both"/>
        <w:rPr>
          <w:color w:val="000000"/>
        </w:rPr>
      </w:pPr>
      <w:r>
        <w:rPr>
          <w:color w:val="000000"/>
        </w:rPr>
        <w:t xml:space="preserve">a </w:t>
      </w:r>
      <w:r w:rsidR="00560F07">
        <w:rPr>
          <w:color w:val="000000"/>
        </w:rPr>
        <w:t>3-hour</w:t>
      </w:r>
      <w:r>
        <w:rPr>
          <w:color w:val="000000"/>
        </w:rPr>
        <w:t xml:space="preserve"> playing session. </w:t>
      </w:r>
    </w:p>
    <w:p w14:paraId="14E82298" w14:textId="77777777" w:rsidR="0009040D" w:rsidRDefault="0009040D" w:rsidP="00CC3A8D">
      <w:pPr>
        <w:ind w:left="425" w:hanging="425"/>
        <w:jc w:val="both"/>
        <w:rPr>
          <w:color w:val="000000"/>
        </w:rPr>
      </w:pPr>
    </w:p>
    <w:p w14:paraId="14652641" w14:textId="77777777" w:rsidR="0028665E" w:rsidRDefault="0009040D" w:rsidP="00CC3A8D">
      <w:pPr>
        <w:ind w:left="425" w:hanging="425"/>
        <w:jc w:val="both"/>
        <w:rPr>
          <w:color w:val="000000"/>
        </w:rPr>
      </w:pPr>
      <w:r>
        <w:rPr>
          <w:color w:val="000000"/>
        </w:rPr>
        <w:t>Trevor Jones mentioned that the Border League did at one time have a 7.15pm start</w:t>
      </w:r>
      <w:r w:rsidR="00FE46A3">
        <w:rPr>
          <w:color w:val="000000"/>
        </w:rPr>
        <w:t xml:space="preserve"> </w:t>
      </w:r>
      <w:r w:rsidR="00C4798F">
        <w:rPr>
          <w:color w:val="000000"/>
        </w:rPr>
        <w:t>specifically for Guildford</w:t>
      </w:r>
    </w:p>
    <w:p w14:paraId="0D069861" w14:textId="77777777" w:rsidR="0028665E" w:rsidRDefault="00DC50C8" w:rsidP="00CC3A8D">
      <w:pPr>
        <w:ind w:left="425" w:hanging="425"/>
        <w:jc w:val="both"/>
        <w:rPr>
          <w:color w:val="000000"/>
        </w:rPr>
      </w:pPr>
      <w:r>
        <w:rPr>
          <w:color w:val="000000"/>
        </w:rPr>
        <w:t>when 7.30pm was the norm in the rules</w:t>
      </w:r>
      <w:r w:rsidR="0009040D">
        <w:rPr>
          <w:color w:val="000000"/>
        </w:rPr>
        <w:t xml:space="preserve">. Gordon Rennie said that when he was researching venues for </w:t>
      </w:r>
      <w:r w:rsidR="00AD58C6">
        <w:rPr>
          <w:color w:val="000000"/>
        </w:rPr>
        <w:t xml:space="preserve"> </w:t>
      </w:r>
      <w:r w:rsidR="0009040D">
        <w:rPr>
          <w:color w:val="000000"/>
        </w:rPr>
        <w:t>Wimbledon</w:t>
      </w:r>
    </w:p>
    <w:p w14:paraId="223C6B1A" w14:textId="77777777" w:rsidR="0028665E" w:rsidRDefault="0009040D" w:rsidP="00CC3A8D">
      <w:pPr>
        <w:ind w:left="425" w:hanging="425"/>
        <w:jc w:val="both"/>
        <w:rPr>
          <w:color w:val="000000"/>
        </w:rPr>
      </w:pPr>
      <w:r>
        <w:rPr>
          <w:color w:val="000000"/>
        </w:rPr>
        <w:t>Chess Club he found that many had a 10pm finish time. It may</w:t>
      </w:r>
      <w:r w:rsidR="0028665E">
        <w:rPr>
          <w:color w:val="000000"/>
        </w:rPr>
        <w:t xml:space="preserve"> </w:t>
      </w:r>
      <w:r>
        <w:rPr>
          <w:color w:val="000000"/>
        </w:rPr>
        <w:t>be difficult for players working in London to cope</w:t>
      </w:r>
    </w:p>
    <w:p w14:paraId="68A31F9B" w14:textId="77777777" w:rsidR="00B61400" w:rsidRDefault="0009040D" w:rsidP="00CC3A8D">
      <w:pPr>
        <w:ind w:left="425" w:hanging="425"/>
        <w:jc w:val="both"/>
        <w:rPr>
          <w:color w:val="000000"/>
        </w:rPr>
      </w:pPr>
      <w:r>
        <w:rPr>
          <w:color w:val="000000"/>
        </w:rPr>
        <w:t>with any start time earlier than 7.30pm. Dan Rosen stated that they</w:t>
      </w:r>
      <w:r w:rsidR="00AD58C6">
        <w:rPr>
          <w:color w:val="000000"/>
        </w:rPr>
        <w:t xml:space="preserve"> </w:t>
      </w:r>
      <w:r>
        <w:rPr>
          <w:color w:val="000000"/>
        </w:rPr>
        <w:t>would have to rely on players and captains</w:t>
      </w:r>
    </w:p>
    <w:p w14:paraId="0540C77F" w14:textId="550069CE" w:rsidR="00EA5311" w:rsidRDefault="0009040D" w:rsidP="00CC3A8D">
      <w:pPr>
        <w:ind w:left="425" w:hanging="425"/>
        <w:jc w:val="both"/>
        <w:rPr>
          <w:color w:val="000000"/>
        </w:rPr>
      </w:pPr>
      <w:r>
        <w:rPr>
          <w:color w:val="000000"/>
        </w:rPr>
        <w:t xml:space="preserve">being sensible. </w:t>
      </w:r>
    </w:p>
    <w:p w14:paraId="1779839B" w14:textId="77777777" w:rsidR="00EA5311" w:rsidRDefault="00EA5311" w:rsidP="00CC3A8D">
      <w:pPr>
        <w:ind w:left="425" w:hanging="425"/>
        <w:jc w:val="both"/>
        <w:rPr>
          <w:color w:val="000000"/>
        </w:rPr>
      </w:pPr>
    </w:p>
    <w:p w14:paraId="691E2BB8" w14:textId="77777777" w:rsidR="00EA5311" w:rsidRDefault="00EA5311" w:rsidP="00CC3A8D">
      <w:pPr>
        <w:ind w:left="425" w:hanging="425"/>
        <w:jc w:val="both"/>
        <w:rPr>
          <w:color w:val="000000"/>
        </w:rPr>
      </w:pPr>
      <w:r>
        <w:rPr>
          <w:color w:val="000000"/>
        </w:rPr>
        <w:lastRenderedPageBreak/>
        <w:t xml:space="preserve">Paul Shepherd said that a 7.15pm start time would be difficult for working players and there is a need to attract </w:t>
      </w:r>
    </w:p>
    <w:p w14:paraId="2FEE1987" w14:textId="6AE3F425" w:rsidR="002543B8" w:rsidRDefault="00EA5311" w:rsidP="002543B8">
      <w:pPr>
        <w:pStyle w:val="NormalWeb"/>
      </w:pPr>
      <w:r>
        <w:rPr>
          <w:color w:val="000000"/>
        </w:rPr>
        <w:t xml:space="preserve">such players. It could also be more of a problem for the away club. </w:t>
      </w:r>
      <w:r w:rsidR="002543B8">
        <w:rPr>
          <w:color w:val="000000"/>
        </w:rPr>
        <w:t xml:space="preserve">He </w:t>
      </w:r>
      <w:r w:rsidR="002543B8" w:rsidRPr="002543B8">
        <w:rPr>
          <w:rFonts w:ascii="Times New Roman" w:hAnsi="Times New Roman" w:cs="Times New Roman"/>
          <w:sz w:val="24"/>
          <w:szCs w:val="24"/>
        </w:rPr>
        <w:t>reminded the meeting about Beckenham and how hard it had been to get there, even for a 7:40pm start, and that there was a danger that a far flung club such as that, if it's entry was premised on a very early start time, might find its entry rejected at the league composition meeting.</w:t>
      </w:r>
    </w:p>
    <w:p w14:paraId="72F14015" w14:textId="5C562682" w:rsidR="00086BFB" w:rsidRDefault="00086BFB" w:rsidP="00EA5311">
      <w:pPr>
        <w:ind w:left="425" w:hanging="425"/>
        <w:jc w:val="both"/>
        <w:rPr>
          <w:color w:val="000000"/>
        </w:rPr>
      </w:pPr>
    </w:p>
    <w:p w14:paraId="6E5C2EEB" w14:textId="77777777" w:rsidR="00086BFB" w:rsidRDefault="00086BFB" w:rsidP="00EA5311">
      <w:pPr>
        <w:ind w:left="425" w:hanging="425"/>
        <w:jc w:val="both"/>
        <w:rPr>
          <w:color w:val="000000"/>
        </w:rPr>
      </w:pPr>
    </w:p>
    <w:p w14:paraId="4B22F5C0" w14:textId="77777777" w:rsidR="00086BFB" w:rsidRDefault="00EA5311" w:rsidP="00EA5311">
      <w:pPr>
        <w:ind w:left="425" w:hanging="425"/>
        <w:jc w:val="both"/>
        <w:rPr>
          <w:color w:val="000000"/>
        </w:rPr>
      </w:pPr>
      <w:r>
        <w:rPr>
          <w:color w:val="000000"/>
        </w:rPr>
        <w:t>Peter Lawrence thought it</w:t>
      </w:r>
      <w:r w:rsidR="005F7756">
        <w:rPr>
          <w:color w:val="000000"/>
        </w:rPr>
        <w:t xml:space="preserve"> should be borne in mind that for players using public transport a late</w:t>
      </w:r>
      <w:r>
        <w:rPr>
          <w:color w:val="000000"/>
        </w:rPr>
        <w:t xml:space="preserve"> </w:t>
      </w:r>
      <w:r w:rsidR="005F7756">
        <w:rPr>
          <w:color w:val="000000"/>
        </w:rPr>
        <w:t>finish may</w:t>
      </w:r>
      <w:r>
        <w:rPr>
          <w:color w:val="000000"/>
        </w:rPr>
        <w:t xml:space="preserve"> </w:t>
      </w:r>
      <w:r w:rsidR="005F7756">
        <w:rPr>
          <w:color w:val="000000"/>
        </w:rPr>
        <w:t>be</w:t>
      </w:r>
    </w:p>
    <w:p w14:paraId="698026F4" w14:textId="62D9784A" w:rsidR="00D4316F" w:rsidRDefault="005F7756" w:rsidP="00EA5311">
      <w:pPr>
        <w:ind w:left="425" w:hanging="425"/>
        <w:jc w:val="both"/>
        <w:rPr>
          <w:color w:val="000000"/>
        </w:rPr>
      </w:pPr>
      <w:r>
        <w:rPr>
          <w:color w:val="000000"/>
        </w:rPr>
        <w:t xml:space="preserve">problematic.  </w:t>
      </w:r>
    </w:p>
    <w:p w14:paraId="5ECD5902" w14:textId="77777777" w:rsidR="005F7756" w:rsidRDefault="005F7756" w:rsidP="00CC3A8D">
      <w:pPr>
        <w:ind w:left="425" w:hanging="425"/>
        <w:jc w:val="both"/>
        <w:rPr>
          <w:color w:val="000000"/>
        </w:rPr>
      </w:pPr>
    </w:p>
    <w:p w14:paraId="567CB8D1" w14:textId="641ED8F3" w:rsidR="005F7756" w:rsidRDefault="005F7756" w:rsidP="00CC3A8D">
      <w:pPr>
        <w:ind w:left="425" w:hanging="425"/>
        <w:jc w:val="both"/>
        <w:rPr>
          <w:color w:val="000000"/>
        </w:rPr>
      </w:pPr>
      <w:r>
        <w:rPr>
          <w:color w:val="000000"/>
        </w:rPr>
        <w:t xml:space="preserve">Dan Rosen stated that the proposal provided that when the agreed playing session is reached then play stops. </w:t>
      </w:r>
    </w:p>
    <w:p w14:paraId="07059AE8" w14:textId="77777777" w:rsidR="00485852" w:rsidRDefault="00485852" w:rsidP="00CC3A8D">
      <w:pPr>
        <w:ind w:left="425" w:hanging="425"/>
        <w:jc w:val="both"/>
        <w:rPr>
          <w:color w:val="000000"/>
        </w:rPr>
      </w:pPr>
    </w:p>
    <w:p w14:paraId="20CF0983" w14:textId="0C6B4D91" w:rsidR="00485852" w:rsidRDefault="00485852" w:rsidP="00CC3A8D">
      <w:pPr>
        <w:ind w:left="425" w:hanging="425"/>
        <w:jc w:val="both"/>
        <w:rPr>
          <w:color w:val="000000"/>
        </w:rPr>
      </w:pPr>
      <w:r>
        <w:rPr>
          <w:color w:val="000000"/>
        </w:rPr>
        <w:t xml:space="preserve">Trevor Jones thought that clubs should be able to shorten the </w:t>
      </w:r>
      <w:r w:rsidR="00560F07">
        <w:rPr>
          <w:color w:val="000000"/>
        </w:rPr>
        <w:t>3-hour</w:t>
      </w:r>
      <w:r>
        <w:rPr>
          <w:color w:val="000000"/>
        </w:rPr>
        <w:t xml:space="preserve"> playing  session by agreement. David </w:t>
      </w:r>
    </w:p>
    <w:p w14:paraId="5A88C8F8" w14:textId="77777777" w:rsidR="00485852" w:rsidRDefault="00485852" w:rsidP="00CC3A8D">
      <w:pPr>
        <w:ind w:left="425" w:hanging="425"/>
        <w:jc w:val="both"/>
        <w:rPr>
          <w:color w:val="000000"/>
        </w:rPr>
      </w:pPr>
      <w:r>
        <w:rPr>
          <w:color w:val="000000"/>
        </w:rPr>
        <w:t xml:space="preserve">Sedgwick also thought that sometimes the playing session may need to be less than 3 hours. Clive Frostick warned </w:t>
      </w:r>
    </w:p>
    <w:p w14:paraId="3DA25D2F" w14:textId="77777777" w:rsidR="00485852" w:rsidRDefault="00485852" w:rsidP="00CC3A8D">
      <w:pPr>
        <w:ind w:left="425" w:hanging="425"/>
        <w:jc w:val="both"/>
        <w:rPr>
          <w:color w:val="000000"/>
        </w:rPr>
      </w:pPr>
      <w:r>
        <w:rPr>
          <w:color w:val="000000"/>
        </w:rPr>
        <w:t>that stronger players can grind out a game. Dan Rosen said that 7.30pm was thought to be the earliest start time</w:t>
      </w:r>
    </w:p>
    <w:p w14:paraId="67F66B83" w14:textId="77777777" w:rsidR="00485852" w:rsidRDefault="00485852" w:rsidP="00CC3A8D">
      <w:pPr>
        <w:ind w:left="425" w:hanging="425"/>
        <w:jc w:val="both"/>
        <w:rPr>
          <w:color w:val="000000"/>
        </w:rPr>
      </w:pPr>
      <w:r>
        <w:rPr>
          <w:color w:val="000000"/>
        </w:rPr>
        <w:t xml:space="preserve">that should be used. Clive Frostick thought they may be setting up a problem for the League Fixtures meeting but </w:t>
      </w:r>
    </w:p>
    <w:p w14:paraId="183B15D9" w14:textId="77777777" w:rsidR="00485852" w:rsidRDefault="00485852" w:rsidP="00CC3A8D">
      <w:pPr>
        <w:ind w:left="425" w:hanging="425"/>
        <w:jc w:val="both"/>
        <w:rPr>
          <w:color w:val="000000"/>
        </w:rPr>
      </w:pPr>
      <w:r>
        <w:rPr>
          <w:color w:val="000000"/>
        </w:rPr>
        <w:t>some flexibility is needed.</w:t>
      </w:r>
    </w:p>
    <w:p w14:paraId="030D829B" w14:textId="77777777" w:rsidR="00485852" w:rsidRDefault="00485852" w:rsidP="00CC3A8D">
      <w:pPr>
        <w:ind w:left="425" w:hanging="425"/>
        <w:jc w:val="both"/>
        <w:rPr>
          <w:color w:val="000000"/>
        </w:rPr>
      </w:pPr>
    </w:p>
    <w:p w14:paraId="057CBAD8" w14:textId="77777777" w:rsidR="00914C0E" w:rsidRDefault="00485852" w:rsidP="00CC3A8D">
      <w:pPr>
        <w:ind w:left="425" w:hanging="425"/>
        <w:jc w:val="both"/>
        <w:rPr>
          <w:color w:val="000000"/>
        </w:rPr>
      </w:pPr>
      <w:r>
        <w:rPr>
          <w:color w:val="000000"/>
        </w:rPr>
        <w:t>The proposal was passed with two abstentions.</w:t>
      </w:r>
    </w:p>
    <w:p w14:paraId="57BD70E9" w14:textId="77777777" w:rsidR="00914C0E" w:rsidRDefault="00914C0E" w:rsidP="00CC3A8D">
      <w:pPr>
        <w:ind w:left="425" w:hanging="425"/>
        <w:jc w:val="both"/>
        <w:rPr>
          <w:color w:val="000000"/>
        </w:rPr>
      </w:pPr>
    </w:p>
    <w:p w14:paraId="0DB4F99B" w14:textId="77777777" w:rsidR="00914C0E" w:rsidRDefault="00914C0E" w:rsidP="00CC3A8D">
      <w:pPr>
        <w:ind w:left="425" w:hanging="425"/>
        <w:jc w:val="both"/>
        <w:rPr>
          <w:b/>
          <w:bCs/>
          <w:color w:val="000000"/>
        </w:rPr>
      </w:pPr>
      <w:r>
        <w:rPr>
          <w:b/>
          <w:bCs/>
          <w:color w:val="000000"/>
        </w:rPr>
        <w:t>Proposed by the Board</w:t>
      </w:r>
    </w:p>
    <w:p w14:paraId="75AE0405" w14:textId="77777777" w:rsidR="00914C0E" w:rsidRDefault="00914C0E" w:rsidP="00CC3A8D">
      <w:pPr>
        <w:ind w:left="425" w:hanging="425"/>
        <w:jc w:val="both"/>
        <w:rPr>
          <w:b/>
          <w:bCs/>
          <w:color w:val="000000"/>
        </w:rPr>
      </w:pPr>
    </w:p>
    <w:p w14:paraId="48C4C00A" w14:textId="77777777" w:rsidR="00F97612" w:rsidRDefault="00F97612" w:rsidP="00F97612">
      <w:pPr>
        <w:spacing w:after="120"/>
        <w:ind w:left="425" w:hanging="425"/>
        <w:jc w:val="both"/>
        <w:rPr>
          <w:b/>
          <w:bCs/>
          <w:color w:val="000000"/>
        </w:rPr>
      </w:pPr>
      <w:r w:rsidRPr="00F97612">
        <w:rPr>
          <w:b/>
          <w:bCs/>
          <w:color w:val="000000"/>
        </w:rPr>
        <w:t>15.</w:t>
      </w:r>
      <w:r w:rsidRPr="00F97612">
        <w:rPr>
          <w:b/>
          <w:bCs/>
          <w:color w:val="000000"/>
        </w:rPr>
        <w:tab/>
        <w:t xml:space="preserve">Revision to Bye Law 3.6 – Time limits and game finishes. </w:t>
      </w:r>
    </w:p>
    <w:p w14:paraId="4E843083" w14:textId="65B3E97E" w:rsidR="00F97612" w:rsidRDefault="00F97612" w:rsidP="00F97612">
      <w:pPr>
        <w:ind w:left="425" w:hanging="425"/>
        <w:jc w:val="both"/>
        <w:rPr>
          <w:color w:val="000000"/>
        </w:rPr>
      </w:pPr>
      <w:r>
        <w:rPr>
          <w:color w:val="000000"/>
        </w:rPr>
        <w:t>Dan Rosen stated that the results of the survey had now been provided and it could be seen that there was an</w:t>
      </w:r>
    </w:p>
    <w:p w14:paraId="71B8FF94" w14:textId="77777777" w:rsidR="001112A6" w:rsidRDefault="00F97612" w:rsidP="00F97612">
      <w:pPr>
        <w:ind w:left="425" w:hanging="425"/>
        <w:jc w:val="both"/>
        <w:rPr>
          <w:color w:val="000000"/>
        </w:rPr>
      </w:pPr>
      <w:r>
        <w:rPr>
          <w:color w:val="000000"/>
        </w:rPr>
        <w:t>overwhelming majority in favour of Fischer timing.</w:t>
      </w:r>
      <w:r w:rsidR="001112A6">
        <w:rPr>
          <w:color w:val="000000"/>
        </w:rPr>
        <w:t xml:space="preserve"> In order to ensure that there were enough moves before the </w:t>
      </w:r>
    </w:p>
    <w:p w14:paraId="64A7710F" w14:textId="00A1B695" w:rsidR="001112A6" w:rsidRDefault="001112A6" w:rsidP="00F97612">
      <w:pPr>
        <w:ind w:left="425" w:hanging="425"/>
        <w:jc w:val="both"/>
        <w:rPr>
          <w:color w:val="000000"/>
        </w:rPr>
      </w:pPr>
      <w:r>
        <w:rPr>
          <w:color w:val="000000"/>
        </w:rPr>
        <w:t>cut-off</w:t>
      </w:r>
      <w:r w:rsidR="00F97612">
        <w:rPr>
          <w:color w:val="000000"/>
        </w:rPr>
        <w:t xml:space="preserve"> </w:t>
      </w:r>
      <w:r>
        <w:rPr>
          <w:color w:val="000000"/>
        </w:rPr>
        <w:t xml:space="preserve">time the Board had concluded there needed to be a </w:t>
      </w:r>
      <w:r w:rsidR="00560F07">
        <w:rPr>
          <w:color w:val="000000"/>
        </w:rPr>
        <w:t>3-hour</w:t>
      </w:r>
      <w:r>
        <w:rPr>
          <w:color w:val="000000"/>
        </w:rPr>
        <w:t xml:space="preserve"> playing session. There will be a minimum of </w:t>
      </w:r>
    </w:p>
    <w:p w14:paraId="490C6087" w14:textId="26A62064" w:rsidR="00A404C2" w:rsidRDefault="001112A6" w:rsidP="00F97612">
      <w:pPr>
        <w:ind w:left="425" w:hanging="425"/>
        <w:jc w:val="both"/>
        <w:rPr>
          <w:color w:val="000000"/>
        </w:rPr>
      </w:pPr>
      <w:r>
        <w:rPr>
          <w:color w:val="000000"/>
        </w:rPr>
        <w:t xml:space="preserve">90 moves before the position is adjudicated. </w:t>
      </w:r>
      <w:r w:rsidR="00F604A7">
        <w:rPr>
          <w:color w:val="000000"/>
        </w:rPr>
        <w:t>Everything</w:t>
      </w:r>
      <w:r>
        <w:rPr>
          <w:color w:val="000000"/>
        </w:rPr>
        <w:t xml:space="preserve"> is a compromise. </w:t>
      </w:r>
      <w:r w:rsidR="00623093">
        <w:rPr>
          <w:color w:val="000000"/>
        </w:rPr>
        <w:t>Players can mutually agree</w:t>
      </w:r>
      <w:r w:rsidR="00A404C2">
        <w:rPr>
          <w:color w:val="000000"/>
        </w:rPr>
        <w:t xml:space="preserve"> to the</w:t>
      </w:r>
    </w:p>
    <w:p w14:paraId="4806B809" w14:textId="77777777" w:rsidR="00A404C2" w:rsidRDefault="00A404C2" w:rsidP="00F97612">
      <w:pPr>
        <w:ind w:left="425" w:hanging="425"/>
        <w:jc w:val="both"/>
        <w:rPr>
          <w:color w:val="000000"/>
        </w:rPr>
      </w:pPr>
      <w:r>
        <w:rPr>
          <w:color w:val="000000"/>
        </w:rPr>
        <w:t>specified alternative methods of finish but Fischer timing will be the default finish.</w:t>
      </w:r>
    </w:p>
    <w:p w14:paraId="55320B1F" w14:textId="77777777" w:rsidR="00A404C2" w:rsidRDefault="00A404C2" w:rsidP="00F97612">
      <w:pPr>
        <w:ind w:left="425" w:hanging="425"/>
        <w:jc w:val="both"/>
        <w:rPr>
          <w:color w:val="000000"/>
        </w:rPr>
      </w:pPr>
    </w:p>
    <w:p w14:paraId="270449BE" w14:textId="22AC8F90" w:rsidR="00A404C2" w:rsidRDefault="00A404C2" w:rsidP="00F97612">
      <w:pPr>
        <w:ind w:left="425" w:hanging="425"/>
        <w:jc w:val="both"/>
        <w:rPr>
          <w:color w:val="000000"/>
        </w:rPr>
      </w:pPr>
      <w:r>
        <w:rPr>
          <w:color w:val="000000"/>
        </w:rPr>
        <w:t>From the practical point of view of the Board had decided that there needed to be a way of bringing a</w:t>
      </w:r>
    </w:p>
    <w:p w14:paraId="29264BC1" w14:textId="77777777" w:rsidR="00A404C2" w:rsidRDefault="00A404C2" w:rsidP="00F97612">
      <w:pPr>
        <w:ind w:left="425" w:hanging="425"/>
        <w:jc w:val="both"/>
        <w:rPr>
          <w:color w:val="000000"/>
        </w:rPr>
      </w:pPr>
      <w:r>
        <w:rPr>
          <w:color w:val="000000"/>
        </w:rPr>
        <w:t>game with Fischer timing to a conclusion and adjudication after at least 90 moves was considered to be the best</w:t>
      </w:r>
    </w:p>
    <w:p w14:paraId="0B46E689" w14:textId="77777777" w:rsidR="00A404C2" w:rsidRDefault="00A404C2" w:rsidP="00F97612">
      <w:pPr>
        <w:ind w:left="425" w:hanging="425"/>
        <w:jc w:val="both"/>
        <w:rPr>
          <w:color w:val="000000"/>
        </w:rPr>
      </w:pPr>
      <w:r>
        <w:rPr>
          <w:color w:val="000000"/>
        </w:rPr>
        <w:t>way of achieving that objective. In answer to a question from Paul Dupre it was pointed out that the majority</w:t>
      </w:r>
    </w:p>
    <w:p w14:paraId="2E3EDBCD" w14:textId="77777777" w:rsidR="00DC6A4C" w:rsidRDefault="00A404C2" w:rsidP="00F97612">
      <w:pPr>
        <w:ind w:left="425" w:hanging="425"/>
        <w:jc w:val="both"/>
        <w:rPr>
          <w:color w:val="000000"/>
        </w:rPr>
      </w:pPr>
      <w:r>
        <w:rPr>
          <w:color w:val="000000"/>
        </w:rPr>
        <w:t xml:space="preserve">had indicated in the survey that they preferred Fischer timing rather than the guillotine. </w:t>
      </w:r>
    </w:p>
    <w:p w14:paraId="0A0CD4FE" w14:textId="77777777" w:rsidR="00DC6A4C" w:rsidRDefault="00DC6A4C" w:rsidP="00F97612">
      <w:pPr>
        <w:ind w:left="425" w:hanging="425"/>
        <w:jc w:val="both"/>
        <w:rPr>
          <w:color w:val="000000"/>
        </w:rPr>
      </w:pPr>
    </w:p>
    <w:p w14:paraId="16C58EDA" w14:textId="7DCF7B0B" w:rsidR="00F97612" w:rsidRDefault="00DC6A4C" w:rsidP="00F97612">
      <w:pPr>
        <w:ind w:left="425" w:hanging="425"/>
        <w:jc w:val="both"/>
        <w:rPr>
          <w:color w:val="000000"/>
        </w:rPr>
      </w:pPr>
      <w:r>
        <w:rPr>
          <w:color w:val="000000"/>
        </w:rPr>
        <w:t xml:space="preserve">Mike Gunn said that he supported the proposal and that adjudication for a very small number of games was </w:t>
      </w:r>
    </w:p>
    <w:p w14:paraId="57037460" w14:textId="5996F7EF" w:rsidR="00DC6A4C" w:rsidRDefault="00365645" w:rsidP="00F97612">
      <w:pPr>
        <w:ind w:left="425" w:hanging="425"/>
        <w:jc w:val="both"/>
        <w:rPr>
          <w:color w:val="000000"/>
        </w:rPr>
      </w:pPr>
      <w:r>
        <w:rPr>
          <w:color w:val="000000"/>
        </w:rPr>
        <w:t>a</w:t>
      </w:r>
      <w:r w:rsidR="00DC6A4C">
        <w:rPr>
          <w:color w:val="000000"/>
        </w:rPr>
        <w:t>cceptable.</w:t>
      </w:r>
    </w:p>
    <w:p w14:paraId="64AC31F1" w14:textId="77777777" w:rsidR="00DC6A4C" w:rsidRDefault="00DC6A4C" w:rsidP="00F97612">
      <w:pPr>
        <w:ind w:left="425" w:hanging="425"/>
        <w:jc w:val="both"/>
        <w:rPr>
          <w:color w:val="000000"/>
        </w:rPr>
      </w:pPr>
    </w:p>
    <w:p w14:paraId="36521613" w14:textId="0FB2769A" w:rsidR="00DC6A4C" w:rsidRDefault="00DC6A4C" w:rsidP="00F97612">
      <w:pPr>
        <w:ind w:left="425" w:hanging="425"/>
        <w:jc w:val="both"/>
        <w:rPr>
          <w:color w:val="000000"/>
        </w:rPr>
      </w:pPr>
      <w:r>
        <w:rPr>
          <w:color w:val="000000"/>
        </w:rPr>
        <w:t>In answer to a question as to why Fischer timing was not available in the Stoneleigh or Ellery Williams</w:t>
      </w:r>
      <w:r w:rsidR="00365645">
        <w:rPr>
          <w:color w:val="000000"/>
        </w:rPr>
        <w:t>,</w:t>
      </w:r>
      <w:r>
        <w:rPr>
          <w:color w:val="000000"/>
        </w:rPr>
        <w:t xml:space="preserve"> Dan</w:t>
      </w:r>
    </w:p>
    <w:p w14:paraId="1CEA1A79" w14:textId="77777777" w:rsidR="0066747B" w:rsidRDefault="00DC6A4C" w:rsidP="00F97612">
      <w:pPr>
        <w:ind w:left="425" w:hanging="425"/>
        <w:jc w:val="both"/>
        <w:rPr>
          <w:color w:val="000000"/>
        </w:rPr>
      </w:pPr>
      <w:r>
        <w:rPr>
          <w:color w:val="000000"/>
        </w:rPr>
        <w:t>Rosen stated that the Board did not propose to change the rules for those competitions at this meeting.</w:t>
      </w:r>
      <w:r w:rsidR="0066747B">
        <w:rPr>
          <w:color w:val="000000"/>
        </w:rPr>
        <w:t xml:space="preserve"> Stephen </w:t>
      </w:r>
    </w:p>
    <w:p w14:paraId="7CE60B5D" w14:textId="31A65289" w:rsidR="00DC6A4C" w:rsidRDefault="0066747B" w:rsidP="00F97612">
      <w:pPr>
        <w:ind w:left="425" w:hanging="425"/>
        <w:jc w:val="both"/>
        <w:rPr>
          <w:color w:val="000000"/>
        </w:rPr>
      </w:pPr>
      <w:r>
        <w:rPr>
          <w:color w:val="000000"/>
        </w:rPr>
        <w:t>Moss pointed out the moves did not need to be recorded in the Stoneleigh.</w:t>
      </w:r>
    </w:p>
    <w:p w14:paraId="5F3AEC4C" w14:textId="77777777" w:rsidR="0066747B" w:rsidRDefault="0066747B" w:rsidP="00F97612">
      <w:pPr>
        <w:ind w:left="425" w:hanging="425"/>
        <w:jc w:val="both"/>
        <w:rPr>
          <w:color w:val="000000"/>
        </w:rPr>
      </w:pPr>
    </w:p>
    <w:p w14:paraId="02CEE9C7" w14:textId="77777777" w:rsidR="0066747B" w:rsidRDefault="0066747B" w:rsidP="00F97612">
      <w:pPr>
        <w:ind w:left="425" w:hanging="425"/>
        <w:jc w:val="both"/>
        <w:rPr>
          <w:color w:val="000000"/>
        </w:rPr>
      </w:pPr>
      <w:r>
        <w:rPr>
          <w:color w:val="000000"/>
        </w:rPr>
        <w:t>Dan Rosen stated that when the agreed playing session is reached play should stop. Clubs can agree between</w:t>
      </w:r>
    </w:p>
    <w:p w14:paraId="6A112D8D" w14:textId="2480AD83" w:rsidR="0066747B" w:rsidRDefault="0066747B" w:rsidP="00F97612">
      <w:pPr>
        <w:ind w:left="425" w:hanging="425"/>
        <w:jc w:val="both"/>
        <w:rPr>
          <w:color w:val="000000"/>
        </w:rPr>
      </w:pPr>
      <w:r>
        <w:rPr>
          <w:color w:val="000000"/>
        </w:rPr>
        <w:t>themselves to have a longer playing session. In response Trevor Jones commented that some players may</w:t>
      </w:r>
    </w:p>
    <w:p w14:paraId="02910149" w14:textId="595886E2" w:rsidR="0066747B" w:rsidRDefault="0066747B" w:rsidP="00F97612">
      <w:pPr>
        <w:ind w:left="425" w:hanging="425"/>
        <w:jc w:val="both"/>
        <w:rPr>
          <w:color w:val="000000"/>
        </w:rPr>
      </w:pPr>
      <w:r>
        <w:rPr>
          <w:color w:val="000000"/>
        </w:rPr>
        <w:t>have a train to catch.</w:t>
      </w:r>
    </w:p>
    <w:p w14:paraId="65808332" w14:textId="77777777" w:rsidR="0066747B" w:rsidRDefault="0066747B" w:rsidP="00F97612">
      <w:pPr>
        <w:ind w:left="425" w:hanging="425"/>
        <w:jc w:val="both"/>
        <w:rPr>
          <w:color w:val="000000"/>
        </w:rPr>
      </w:pPr>
    </w:p>
    <w:p w14:paraId="48C24CA5" w14:textId="1F2FE4BA" w:rsidR="0066747B" w:rsidRDefault="0066747B" w:rsidP="00F97612">
      <w:pPr>
        <w:ind w:left="425" w:hanging="425"/>
        <w:jc w:val="both"/>
        <w:rPr>
          <w:color w:val="000000"/>
        </w:rPr>
      </w:pPr>
      <w:r>
        <w:rPr>
          <w:color w:val="000000"/>
        </w:rPr>
        <w:t>To be clear Stephen Moss pointed out that although there should be a minimum playing session of 3 hours captains</w:t>
      </w:r>
    </w:p>
    <w:p w14:paraId="7734F35C" w14:textId="7DF0C3FC" w:rsidR="0066747B" w:rsidRDefault="0066747B" w:rsidP="00F97612">
      <w:pPr>
        <w:ind w:left="425" w:hanging="425"/>
        <w:jc w:val="both"/>
        <w:rPr>
          <w:color w:val="000000"/>
        </w:rPr>
      </w:pPr>
      <w:r>
        <w:rPr>
          <w:color w:val="000000"/>
        </w:rPr>
        <w:t>can agree up front to have a longer playing session.</w:t>
      </w:r>
    </w:p>
    <w:p w14:paraId="257DFEA3" w14:textId="77777777" w:rsidR="0066747B" w:rsidRDefault="0066747B" w:rsidP="00F97612">
      <w:pPr>
        <w:ind w:left="425" w:hanging="425"/>
        <w:jc w:val="both"/>
        <w:rPr>
          <w:color w:val="000000"/>
        </w:rPr>
      </w:pPr>
    </w:p>
    <w:p w14:paraId="71ADFC45" w14:textId="068D1DC3" w:rsidR="0066747B" w:rsidRDefault="0066747B" w:rsidP="00F97612">
      <w:pPr>
        <w:ind w:left="425" w:hanging="425"/>
        <w:jc w:val="both"/>
        <w:rPr>
          <w:color w:val="000000"/>
        </w:rPr>
      </w:pPr>
      <w:r>
        <w:rPr>
          <w:color w:val="000000"/>
        </w:rPr>
        <w:t>The proposal was passed with 3 abstentions.</w:t>
      </w:r>
    </w:p>
    <w:p w14:paraId="66831D1A" w14:textId="77777777" w:rsidR="00253B12" w:rsidRDefault="00253B12" w:rsidP="00F97612">
      <w:pPr>
        <w:ind w:left="425" w:hanging="425"/>
        <w:jc w:val="both"/>
        <w:rPr>
          <w:color w:val="000000"/>
        </w:rPr>
      </w:pPr>
    </w:p>
    <w:p w14:paraId="070902AF" w14:textId="1D543329" w:rsidR="00F354C2" w:rsidRPr="00F354C2" w:rsidRDefault="00F354C2" w:rsidP="00F354C2">
      <w:pPr>
        <w:jc w:val="both"/>
        <w:rPr>
          <w:rFonts w:ascii="Arial" w:hAnsi="Arial" w:cs="Arial"/>
          <w:b/>
          <w:bCs/>
          <w:color w:val="000000"/>
          <w:sz w:val="20"/>
          <w:szCs w:val="20"/>
        </w:rPr>
      </w:pPr>
      <w:bookmarkStart w:id="0" w:name="_Hlk136426006"/>
      <w:r w:rsidRPr="00F354C2">
        <w:rPr>
          <w:rFonts w:ascii="Arial" w:hAnsi="Arial" w:cs="Arial"/>
          <w:b/>
          <w:bCs/>
          <w:color w:val="000000"/>
          <w:sz w:val="20"/>
          <w:szCs w:val="20"/>
        </w:rPr>
        <w:t xml:space="preserve">Proposed by Epsom and Chessington </w:t>
      </w:r>
      <w:r w:rsidR="00F92D5E">
        <w:rPr>
          <w:rFonts w:ascii="Arial" w:hAnsi="Arial" w:cs="Arial"/>
          <w:b/>
          <w:bCs/>
          <w:color w:val="000000"/>
          <w:sz w:val="20"/>
          <w:szCs w:val="20"/>
        </w:rPr>
        <w:t xml:space="preserve">Chess </w:t>
      </w:r>
      <w:r w:rsidRPr="00F354C2">
        <w:rPr>
          <w:rFonts w:ascii="Arial" w:hAnsi="Arial" w:cs="Arial"/>
          <w:b/>
          <w:bCs/>
          <w:color w:val="000000"/>
          <w:sz w:val="20"/>
          <w:szCs w:val="20"/>
        </w:rPr>
        <w:t>Clubs:</w:t>
      </w:r>
    </w:p>
    <w:bookmarkEnd w:id="0"/>
    <w:p w14:paraId="7FB898E3" w14:textId="77777777" w:rsidR="00F354C2" w:rsidRDefault="00F354C2" w:rsidP="00F354C2">
      <w:pPr>
        <w:spacing w:before="240"/>
        <w:ind w:left="425" w:hanging="425"/>
        <w:jc w:val="both"/>
        <w:rPr>
          <w:rFonts w:ascii="Arial" w:hAnsi="Arial" w:cs="Arial"/>
          <w:b/>
          <w:bCs/>
          <w:sz w:val="20"/>
          <w:szCs w:val="20"/>
        </w:rPr>
      </w:pPr>
      <w:r w:rsidRPr="00F354C2">
        <w:rPr>
          <w:rFonts w:ascii="Arial" w:hAnsi="Arial" w:cs="Arial"/>
          <w:b/>
          <w:bCs/>
          <w:color w:val="000000"/>
          <w:sz w:val="20"/>
          <w:szCs w:val="20"/>
        </w:rPr>
        <w:t>16.</w:t>
      </w:r>
      <w:r w:rsidRPr="00F354C2">
        <w:rPr>
          <w:rFonts w:ascii="Arial" w:hAnsi="Arial" w:cs="Arial"/>
          <w:b/>
          <w:bCs/>
          <w:sz w:val="20"/>
          <w:szCs w:val="20"/>
        </w:rPr>
        <w:tab/>
        <w:t>Change the 'multi-club rule', so that a player can only represent a maximum of two clubs in Surrey competitions. As a consequence, the regulation would be renamed the 'dual-club rule'.</w:t>
      </w:r>
    </w:p>
    <w:p w14:paraId="628594A0" w14:textId="0A8720BA" w:rsidR="00F354C2" w:rsidRDefault="00F354C2" w:rsidP="00F354C2">
      <w:pPr>
        <w:spacing w:before="240"/>
        <w:jc w:val="both"/>
      </w:pPr>
      <w:r>
        <w:t>Marcus Gosling explained that t</w:t>
      </w:r>
      <w:r w:rsidRPr="00F354C2">
        <w:t>here is currently nothing to stop a player from representing several clubs across various S</w:t>
      </w:r>
      <w:r>
        <w:t>CCA</w:t>
      </w:r>
      <w:r w:rsidRPr="00F354C2">
        <w:t xml:space="preserve"> competitions, so </w:t>
      </w:r>
      <w:r w:rsidR="00365645">
        <w:t>h</w:t>
      </w:r>
      <w:r w:rsidRPr="00F354C2">
        <w:t>e believe</w:t>
      </w:r>
      <w:r w:rsidR="00365645">
        <w:t>d</w:t>
      </w:r>
      <w:r w:rsidRPr="00F354C2">
        <w:t xml:space="preserve"> the multi-club rule should be amended to </w:t>
      </w:r>
      <w:r>
        <w:t>restrict</w:t>
      </w:r>
      <w:r w:rsidRPr="00F354C2">
        <w:t xml:space="preserve"> players </w:t>
      </w:r>
      <w:r>
        <w:t>to playing for no more than two clubs. This will free up places for other players.</w:t>
      </w:r>
    </w:p>
    <w:p w14:paraId="1A66AEF4" w14:textId="12999614" w:rsidR="00F354C2" w:rsidRDefault="00F354C2" w:rsidP="00F354C2">
      <w:pPr>
        <w:spacing w:before="240"/>
        <w:jc w:val="both"/>
      </w:pPr>
      <w:r>
        <w:t xml:space="preserve">Dan Rosen mentioned that this rule was originally a dual club </w:t>
      </w:r>
      <w:r w:rsidR="00A01EE4">
        <w:t>rule,</w:t>
      </w:r>
      <w:r>
        <w:t xml:space="preserve"> but one player wanted to play for 3 clubs</w:t>
      </w:r>
      <w:r w:rsidR="00E2766E">
        <w:t xml:space="preserve"> and in consequence the rule was changed to a multi club rule. About 5 years ago there was a debate at the AGM about the rule. One of the arguments against the rule was</w:t>
      </w:r>
      <w:r>
        <w:t xml:space="preserve"> </w:t>
      </w:r>
      <w:r w:rsidR="00E2766E">
        <w:t>that a nominated player for a club</w:t>
      </w:r>
      <w:r w:rsidR="00365645">
        <w:t>’</w:t>
      </w:r>
      <w:r w:rsidR="00E2766E">
        <w:t>s first team could not play for their second team</w:t>
      </w:r>
      <w:r w:rsidR="00AF7BA0">
        <w:t xml:space="preserve"> in a low</w:t>
      </w:r>
      <w:r w:rsidR="00365645">
        <w:t>er</w:t>
      </w:r>
      <w:r w:rsidR="00AF7BA0">
        <w:t xml:space="preserve"> competition</w:t>
      </w:r>
      <w:r w:rsidR="00E2766E">
        <w:t xml:space="preserve"> but could play for another club</w:t>
      </w:r>
      <w:r w:rsidR="00AF7BA0">
        <w:t xml:space="preserve"> in that competition. Was that fair. The meeting decided that it was OK.</w:t>
      </w:r>
    </w:p>
    <w:p w14:paraId="28C82FAB" w14:textId="20A308F0" w:rsidR="00AF7BA0" w:rsidRDefault="00AF7BA0" w:rsidP="00F354C2">
      <w:pPr>
        <w:spacing w:before="240"/>
        <w:jc w:val="both"/>
      </w:pPr>
      <w:r>
        <w:t xml:space="preserve">Marcus Gosling stated that the player to whom he referred refused to pay a club membership fee and if the rule is not </w:t>
      </w:r>
      <w:r w:rsidR="00F604A7">
        <w:t>changed,</w:t>
      </w:r>
      <w:r>
        <w:t xml:space="preserve"> he could continue to play for other clubs next season.</w:t>
      </w:r>
    </w:p>
    <w:p w14:paraId="724BE5E0" w14:textId="40F2FF6C" w:rsidR="00AF7BA0" w:rsidRDefault="00AF7BA0" w:rsidP="00F354C2">
      <w:pPr>
        <w:spacing w:before="240"/>
        <w:jc w:val="both"/>
      </w:pPr>
      <w:r>
        <w:t xml:space="preserve">Views were expressed at the meeting that the rule should not be changed on the basis of the actions of one player </w:t>
      </w:r>
      <w:r w:rsidR="00365645">
        <w:t xml:space="preserve">who </w:t>
      </w:r>
      <w:r>
        <w:t xml:space="preserve">was playing within the rules. The suggestion that players should have to be fully </w:t>
      </w:r>
      <w:r w:rsidR="00F604A7">
        <w:t>paid-up</w:t>
      </w:r>
      <w:r>
        <w:t xml:space="preserve"> </w:t>
      </w:r>
      <w:r w:rsidR="008F4277">
        <w:t xml:space="preserve">bona fide </w:t>
      </w:r>
      <w:r>
        <w:t>members of the clubs they represented was unenforceable</w:t>
      </w:r>
      <w:r w:rsidR="00F92D5E">
        <w:t>.</w:t>
      </w:r>
    </w:p>
    <w:p w14:paraId="4D3EBB6C" w14:textId="57D2BCA8" w:rsidR="00F92D5E" w:rsidRDefault="00F92D5E" w:rsidP="00F354C2">
      <w:pPr>
        <w:spacing w:before="240"/>
        <w:jc w:val="both"/>
      </w:pPr>
      <w:r>
        <w:t xml:space="preserve">Dan Rosen said that some clubs relied on the multi-club rule to field teams. If a club states that a player is a member of their </w:t>
      </w:r>
      <w:r w:rsidR="00FB46D5">
        <w:t>club,</w:t>
      </w:r>
      <w:r>
        <w:t xml:space="preserve"> then that has to be accepted.</w:t>
      </w:r>
    </w:p>
    <w:p w14:paraId="3A37E0D0" w14:textId="77777777" w:rsidR="00F92D5E" w:rsidRDefault="00F92D5E" w:rsidP="00F354C2">
      <w:pPr>
        <w:spacing w:before="240"/>
        <w:jc w:val="both"/>
      </w:pPr>
      <w:r>
        <w:t>The voting on the proposal was 9 for, 13 against and 4 abstentions and in consequence it was not passed.</w:t>
      </w:r>
    </w:p>
    <w:p w14:paraId="1A503A5A" w14:textId="77777777" w:rsidR="00BD07B7" w:rsidRDefault="00BD07B7" w:rsidP="00F92D5E">
      <w:pPr>
        <w:spacing w:before="120"/>
        <w:jc w:val="both"/>
        <w:rPr>
          <w:rFonts w:ascii="Arial" w:hAnsi="Arial" w:cs="Arial"/>
          <w:b/>
          <w:bCs/>
          <w:color w:val="000000"/>
          <w:sz w:val="20"/>
          <w:szCs w:val="20"/>
        </w:rPr>
      </w:pPr>
    </w:p>
    <w:p w14:paraId="0CB85C1D" w14:textId="192ACEE7" w:rsidR="00F92D5E" w:rsidRPr="00F92D5E" w:rsidRDefault="00F92D5E" w:rsidP="00F92D5E">
      <w:pPr>
        <w:spacing w:before="120"/>
        <w:jc w:val="both"/>
        <w:rPr>
          <w:rFonts w:ascii="Arial" w:hAnsi="Arial" w:cs="Arial"/>
          <w:b/>
          <w:bCs/>
          <w:color w:val="000000"/>
          <w:sz w:val="20"/>
          <w:szCs w:val="20"/>
        </w:rPr>
      </w:pPr>
      <w:r w:rsidRPr="00F92D5E">
        <w:rPr>
          <w:rFonts w:ascii="Arial" w:hAnsi="Arial" w:cs="Arial"/>
          <w:b/>
          <w:bCs/>
          <w:color w:val="000000"/>
          <w:sz w:val="20"/>
          <w:szCs w:val="20"/>
        </w:rPr>
        <w:t>Proposed by Epsom and Chessington Chess Clubs:</w:t>
      </w:r>
    </w:p>
    <w:p w14:paraId="17B28221" w14:textId="77777777" w:rsidR="00F92D5E" w:rsidRDefault="00F92D5E" w:rsidP="00F92D5E">
      <w:pPr>
        <w:spacing w:before="120"/>
        <w:ind w:left="425" w:hanging="425"/>
        <w:jc w:val="both"/>
        <w:rPr>
          <w:rFonts w:ascii="Arial" w:hAnsi="Arial" w:cs="Arial"/>
          <w:b/>
          <w:bCs/>
          <w:sz w:val="20"/>
          <w:szCs w:val="20"/>
        </w:rPr>
      </w:pPr>
      <w:r w:rsidRPr="00F92D5E">
        <w:rPr>
          <w:rFonts w:ascii="Arial" w:hAnsi="Arial" w:cs="Arial"/>
          <w:b/>
          <w:bCs/>
          <w:sz w:val="20"/>
          <w:szCs w:val="20"/>
        </w:rPr>
        <w:t>17.</w:t>
      </w:r>
      <w:r w:rsidRPr="00F92D5E">
        <w:rPr>
          <w:rFonts w:ascii="Arial" w:hAnsi="Arial" w:cs="Arial"/>
          <w:b/>
          <w:bCs/>
          <w:sz w:val="20"/>
          <w:szCs w:val="20"/>
        </w:rPr>
        <w:tab/>
        <w:t>That the rating limit for the Fred  Manning Trophy be lowered from 1600 to 1500.</w:t>
      </w:r>
    </w:p>
    <w:p w14:paraId="6AA01F54" w14:textId="77777777" w:rsidR="00365645" w:rsidRDefault="00365645" w:rsidP="00365645">
      <w:pPr>
        <w:ind w:left="425" w:hanging="425"/>
        <w:jc w:val="both"/>
        <w:rPr>
          <w:rFonts w:ascii="Arial" w:hAnsi="Arial" w:cs="Arial"/>
          <w:b/>
          <w:bCs/>
          <w:sz w:val="20"/>
          <w:szCs w:val="20"/>
        </w:rPr>
      </w:pPr>
    </w:p>
    <w:p w14:paraId="30BE1A32" w14:textId="367CB058" w:rsidR="00BD07B7" w:rsidRDefault="00BD07B7" w:rsidP="00BD07B7">
      <w:pPr>
        <w:ind w:left="425" w:hanging="425"/>
        <w:jc w:val="both"/>
        <w:rPr>
          <w:rFonts w:ascii="Arial" w:hAnsi="Arial" w:cs="Arial"/>
          <w:sz w:val="20"/>
          <w:szCs w:val="20"/>
        </w:rPr>
      </w:pPr>
      <w:r>
        <w:rPr>
          <w:rFonts w:ascii="Arial" w:hAnsi="Arial" w:cs="Arial"/>
          <w:sz w:val="20"/>
          <w:szCs w:val="20"/>
        </w:rPr>
        <w:t xml:space="preserve">Speaking for the proposal Marcus Gosling said that the Fred Manning was a </w:t>
      </w:r>
      <w:r w:rsidR="00F604A7">
        <w:rPr>
          <w:rFonts w:ascii="Arial" w:hAnsi="Arial" w:cs="Arial"/>
          <w:sz w:val="20"/>
          <w:szCs w:val="20"/>
        </w:rPr>
        <w:t>steppingstone</w:t>
      </w:r>
      <w:r>
        <w:rPr>
          <w:rFonts w:ascii="Arial" w:hAnsi="Arial" w:cs="Arial"/>
          <w:sz w:val="20"/>
          <w:szCs w:val="20"/>
        </w:rPr>
        <w:t xml:space="preserve"> for new players but a rating</w:t>
      </w:r>
    </w:p>
    <w:p w14:paraId="438AF602" w14:textId="091178FB" w:rsidR="00BD07B7" w:rsidRDefault="00BD07B7" w:rsidP="00BD07B7">
      <w:pPr>
        <w:ind w:left="425" w:hanging="425"/>
        <w:jc w:val="both"/>
        <w:rPr>
          <w:rFonts w:ascii="Arial" w:hAnsi="Arial" w:cs="Arial"/>
          <w:sz w:val="20"/>
          <w:szCs w:val="20"/>
        </w:rPr>
      </w:pPr>
      <w:r>
        <w:rPr>
          <w:rFonts w:ascii="Arial" w:hAnsi="Arial" w:cs="Arial"/>
          <w:sz w:val="20"/>
          <w:szCs w:val="20"/>
        </w:rPr>
        <w:t>limit of 1600 was too high and a problem for beginners. A rating limit of 1500 would be more suitable.</w:t>
      </w:r>
    </w:p>
    <w:p w14:paraId="7F5A7B8C" w14:textId="77777777" w:rsidR="00BD07B7" w:rsidRDefault="00BD07B7" w:rsidP="00BD07B7">
      <w:pPr>
        <w:ind w:left="425" w:hanging="425"/>
        <w:jc w:val="both"/>
        <w:rPr>
          <w:rFonts w:ascii="Arial" w:hAnsi="Arial" w:cs="Arial"/>
          <w:sz w:val="20"/>
          <w:szCs w:val="20"/>
        </w:rPr>
      </w:pPr>
    </w:p>
    <w:p w14:paraId="44481E82" w14:textId="77777777" w:rsidR="00BD07B7" w:rsidRDefault="00BD07B7" w:rsidP="00BD07B7">
      <w:pPr>
        <w:ind w:left="425" w:hanging="425"/>
        <w:jc w:val="both"/>
        <w:rPr>
          <w:rFonts w:ascii="Arial" w:hAnsi="Arial" w:cs="Arial"/>
          <w:sz w:val="20"/>
          <w:szCs w:val="20"/>
        </w:rPr>
      </w:pPr>
      <w:r>
        <w:rPr>
          <w:rFonts w:ascii="Arial" w:hAnsi="Arial" w:cs="Arial"/>
          <w:sz w:val="20"/>
          <w:szCs w:val="20"/>
        </w:rPr>
        <w:t xml:space="preserve">Peter Lawrence pointed out that if the limit of 1500 is introduced then approximately 17% of players who played in the </w:t>
      </w:r>
    </w:p>
    <w:p w14:paraId="22819C29" w14:textId="77777777" w:rsidR="00365645" w:rsidRDefault="00BD07B7" w:rsidP="00BD07B7">
      <w:pPr>
        <w:ind w:left="425" w:hanging="425"/>
        <w:jc w:val="both"/>
        <w:rPr>
          <w:rFonts w:ascii="Arial" w:hAnsi="Arial" w:cs="Arial"/>
          <w:sz w:val="20"/>
          <w:szCs w:val="20"/>
        </w:rPr>
      </w:pPr>
      <w:r>
        <w:rPr>
          <w:rFonts w:ascii="Arial" w:hAnsi="Arial" w:cs="Arial"/>
          <w:sz w:val="20"/>
          <w:szCs w:val="20"/>
        </w:rPr>
        <w:t xml:space="preserve">competition last </w:t>
      </w:r>
      <w:r w:rsidR="00365645">
        <w:rPr>
          <w:rFonts w:ascii="Arial" w:hAnsi="Arial" w:cs="Arial"/>
          <w:sz w:val="20"/>
          <w:szCs w:val="20"/>
        </w:rPr>
        <w:t xml:space="preserve">season </w:t>
      </w:r>
      <w:r>
        <w:rPr>
          <w:rFonts w:ascii="Arial" w:hAnsi="Arial" w:cs="Arial"/>
          <w:sz w:val="20"/>
          <w:szCs w:val="20"/>
        </w:rPr>
        <w:t>would be excluded for the new season.</w:t>
      </w:r>
      <w:r w:rsidR="00916965">
        <w:rPr>
          <w:rFonts w:ascii="Arial" w:hAnsi="Arial" w:cs="Arial"/>
          <w:sz w:val="20"/>
          <w:szCs w:val="20"/>
        </w:rPr>
        <w:t xml:space="preserve"> Historically the competition started with a grading limit of </w:t>
      </w:r>
    </w:p>
    <w:p w14:paraId="11A57803" w14:textId="6150A304" w:rsidR="00BD07B7" w:rsidRDefault="00916965" w:rsidP="00BD07B7">
      <w:pPr>
        <w:ind w:left="425" w:hanging="425"/>
        <w:jc w:val="both"/>
        <w:rPr>
          <w:rFonts w:ascii="Arial" w:hAnsi="Arial" w:cs="Arial"/>
          <w:sz w:val="20"/>
          <w:szCs w:val="20"/>
        </w:rPr>
      </w:pPr>
      <w:r>
        <w:rPr>
          <w:rFonts w:ascii="Arial" w:hAnsi="Arial" w:cs="Arial"/>
          <w:sz w:val="20"/>
          <w:szCs w:val="20"/>
        </w:rPr>
        <w:t>115 (1560) but that was later increased to a grading limit of 120 (1600).</w:t>
      </w:r>
    </w:p>
    <w:p w14:paraId="717A5A2A" w14:textId="77777777" w:rsidR="00BD07B7" w:rsidRDefault="00BD07B7" w:rsidP="00BD07B7">
      <w:pPr>
        <w:ind w:left="425" w:hanging="425"/>
        <w:jc w:val="both"/>
        <w:rPr>
          <w:rFonts w:ascii="Arial" w:hAnsi="Arial" w:cs="Arial"/>
          <w:sz w:val="20"/>
          <w:szCs w:val="20"/>
        </w:rPr>
      </w:pPr>
    </w:p>
    <w:p w14:paraId="12D07700" w14:textId="77777777" w:rsidR="009B5927" w:rsidRDefault="00BD07B7" w:rsidP="00BD07B7">
      <w:pPr>
        <w:ind w:left="425" w:hanging="425"/>
        <w:jc w:val="both"/>
        <w:rPr>
          <w:rFonts w:ascii="Arial" w:hAnsi="Arial" w:cs="Arial"/>
          <w:sz w:val="20"/>
          <w:szCs w:val="20"/>
        </w:rPr>
      </w:pPr>
      <w:r>
        <w:rPr>
          <w:rFonts w:ascii="Arial" w:hAnsi="Arial" w:cs="Arial"/>
          <w:sz w:val="20"/>
          <w:szCs w:val="20"/>
        </w:rPr>
        <w:t>Richard Jones thought that the current 1600 limit gave clubs more flexibility</w:t>
      </w:r>
      <w:r w:rsidR="00916965">
        <w:rPr>
          <w:rFonts w:ascii="Arial" w:hAnsi="Arial" w:cs="Arial"/>
          <w:sz w:val="20"/>
          <w:szCs w:val="20"/>
        </w:rPr>
        <w:t xml:space="preserve"> and if it were reduced to 1500 it would create a </w:t>
      </w:r>
    </w:p>
    <w:p w14:paraId="5C1F9098" w14:textId="06890C9F" w:rsidR="00916965" w:rsidRDefault="00916965" w:rsidP="00BD07B7">
      <w:pPr>
        <w:ind w:left="425" w:hanging="425"/>
        <w:jc w:val="both"/>
        <w:rPr>
          <w:rFonts w:ascii="Arial" w:hAnsi="Arial" w:cs="Arial"/>
          <w:sz w:val="20"/>
          <w:szCs w:val="20"/>
        </w:rPr>
      </w:pPr>
      <w:r>
        <w:rPr>
          <w:rFonts w:ascii="Arial" w:hAnsi="Arial" w:cs="Arial"/>
          <w:sz w:val="20"/>
          <w:szCs w:val="20"/>
        </w:rPr>
        <w:t>big gap</w:t>
      </w:r>
      <w:r w:rsidR="009B5927">
        <w:rPr>
          <w:rFonts w:ascii="Arial" w:hAnsi="Arial" w:cs="Arial"/>
          <w:sz w:val="20"/>
          <w:szCs w:val="20"/>
        </w:rPr>
        <w:t xml:space="preserve"> compared to the 1790 limit for the Minor Trophy</w:t>
      </w:r>
      <w:r w:rsidR="00BD07B7">
        <w:rPr>
          <w:rFonts w:ascii="Arial" w:hAnsi="Arial" w:cs="Arial"/>
          <w:sz w:val="20"/>
          <w:szCs w:val="20"/>
        </w:rPr>
        <w:t xml:space="preserve">. </w:t>
      </w:r>
    </w:p>
    <w:p w14:paraId="577C6A64" w14:textId="77777777" w:rsidR="00916965" w:rsidRDefault="00916965" w:rsidP="00BD07B7">
      <w:pPr>
        <w:ind w:left="425" w:hanging="425"/>
        <w:jc w:val="both"/>
        <w:rPr>
          <w:rFonts w:ascii="Arial" w:hAnsi="Arial" w:cs="Arial"/>
          <w:sz w:val="20"/>
          <w:szCs w:val="20"/>
        </w:rPr>
      </w:pPr>
    </w:p>
    <w:p w14:paraId="13978BCC" w14:textId="77777777" w:rsidR="00916965" w:rsidRDefault="00916965" w:rsidP="00BD07B7">
      <w:pPr>
        <w:ind w:left="425" w:hanging="425"/>
        <w:jc w:val="both"/>
        <w:rPr>
          <w:rFonts w:ascii="Arial" w:hAnsi="Arial" w:cs="Arial"/>
          <w:sz w:val="20"/>
          <w:szCs w:val="20"/>
        </w:rPr>
      </w:pPr>
      <w:r>
        <w:rPr>
          <w:rFonts w:ascii="Arial" w:hAnsi="Arial" w:cs="Arial"/>
          <w:sz w:val="20"/>
          <w:szCs w:val="20"/>
        </w:rPr>
        <w:t xml:space="preserve">Gordon Rennie said that many new players with a P rating might not be able to get in the team if there is a 1500 limit. Also </w:t>
      </w:r>
    </w:p>
    <w:p w14:paraId="49A61918" w14:textId="77777777" w:rsidR="00916965" w:rsidRDefault="00916965" w:rsidP="00BD07B7">
      <w:pPr>
        <w:ind w:left="425" w:hanging="425"/>
        <w:jc w:val="both"/>
        <w:rPr>
          <w:rFonts w:ascii="Arial" w:hAnsi="Arial" w:cs="Arial"/>
          <w:sz w:val="20"/>
          <w:szCs w:val="20"/>
        </w:rPr>
      </w:pPr>
      <w:r>
        <w:rPr>
          <w:rFonts w:ascii="Arial" w:hAnsi="Arial" w:cs="Arial"/>
          <w:sz w:val="20"/>
          <w:szCs w:val="20"/>
        </w:rPr>
        <w:t>some juniors would welcome the opportunity</w:t>
      </w:r>
      <w:r w:rsidR="00BD07B7">
        <w:rPr>
          <w:rFonts w:ascii="Arial" w:hAnsi="Arial" w:cs="Arial"/>
          <w:sz w:val="20"/>
          <w:szCs w:val="20"/>
        </w:rPr>
        <w:t xml:space="preserve"> </w:t>
      </w:r>
      <w:r>
        <w:rPr>
          <w:rFonts w:ascii="Arial" w:hAnsi="Arial" w:cs="Arial"/>
          <w:sz w:val="20"/>
          <w:szCs w:val="20"/>
        </w:rPr>
        <w:t xml:space="preserve">to play against stronger players. The competition is good for juniors due to the </w:t>
      </w:r>
    </w:p>
    <w:p w14:paraId="600ABD87" w14:textId="5173751E" w:rsidR="00BD07B7" w:rsidRDefault="00916965" w:rsidP="00BD07B7">
      <w:pPr>
        <w:ind w:left="425" w:hanging="425"/>
        <w:jc w:val="both"/>
        <w:rPr>
          <w:rFonts w:ascii="Arial" w:hAnsi="Arial" w:cs="Arial"/>
          <w:sz w:val="20"/>
          <w:szCs w:val="20"/>
        </w:rPr>
      </w:pPr>
      <w:r>
        <w:rPr>
          <w:rFonts w:ascii="Arial" w:hAnsi="Arial" w:cs="Arial"/>
          <w:sz w:val="20"/>
          <w:szCs w:val="20"/>
        </w:rPr>
        <w:t xml:space="preserve">65 minutes time limit for all moves. </w:t>
      </w:r>
    </w:p>
    <w:p w14:paraId="563F6C98" w14:textId="77777777" w:rsidR="00916965" w:rsidRDefault="00916965" w:rsidP="00BD07B7">
      <w:pPr>
        <w:ind w:left="425" w:hanging="425"/>
        <w:jc w:val="both"/>
        <w:rPr>
          <w:rFonts w:ascii="Arial" w:hAnsi="Arial" w:cs="Arial"/>
          <w:sz w:val="20"/>
          <w:szCs w:val="20"/>
        </w:rPr>
      </w:pPr>
    </w:p>
    <w:p w14:paraId="72AB5CEF" w14:textId="35890AD1" w:rsidR="00365645" w:rsidRDefault="00916965" w:rsidP="00BD07B7">
      <w:pPr>
        <w:ind w:left="425" w:hanging="425"/>
        <w:jc w:val="both"/>
        <w:rPr>
          <w:rFonts w:ascii="Arial" w:hAnsi="Arial" w:cs="Arial"/>
          <w:sz w:val="20"/>
          <w:szCs w:val="20"/>
        </w:rPr>
      </w:pPr>
      <w:r>
        <w:rPr>
          <w:rFonts w:ascii="Arial" w:hAnsi="Arial" w:cs="Arial"/>
          <w:sz w:val="20"/>
          <w:szCs w:val="20"/>
        </w:rPr>
        <w:t xml:space="preserve">Stephen Moss thought </w:t>
      </w:r>
      <w:r w:rsidR="009B5927">
        <w:rPr>
          <w:rFonts w:ascii="Arial" w:hAnsi="Arial" w:cs="Arial"/>
          <w:sz w:val="20"/>
          <w:szCs w:val="20"/>
        </w:rPr>
        <w:t xml:space="preserve">some players </w:t>
      </w:r>
      <w:r w:rsidR="00365645">
        <w:rPr>
          <w:rFonts w:ascii="Arial" w:hAnsi="Arial" w:cs="Arial"/>
          <w:sz w:val="20"/>
          <w:szCs w:val="20"/>
        </w:rPr>
        <w:t xml:space="preserve">who </w:t>
      </w:r>
      <w:r w:rsidR="009B5927">
        <w:rPr>
          <w:rFonts w:ascii="Arial" w:hAnsi="Arial" w:cs="Arial"/>
          <w:sz w:val="20"/>
          <w:szCs w:val="20"/>
        </w:rPr>
        <w:t>may</w:t>
      </w:r>
      <w:r w:rsidR="00365645">
        <w:rPr>
          <w:rFonts w:ascii="Arial" w:hAnsi="Arial" w:cs="Arial"/>
          <w:sz w:val="20"/>
          <w:szCs w:val="20"/>
        </w:rPr>
        <w:t xml:space="preserve"> be able to play</w:t>
      </w:r>
      <w:r w:rsidR="009B5927">
        <w:rPr>
          <w:rFonts w:ascii="Arial" w:hAnsi="Arial" w:cs="Arial"/>
          <w:sz w:val="20"/>
          <w:szCs w:val="20"/>
        </w:rPr>
        <w:t xml:space="preserve"> in</w:t>
      </w:r>
      <w:r w:rsidR="00365645">
        <w:rPr>
          <w:rFonts w:ascii="Arial" w:hAnsi="Arial" w:cs="Arial"/>
          <w:sz w:val="20"/>
          <w:szCs w:val="20"/>
        </w:rPr>
        <w:t xml:space="preserve"> the</w:t>
      </w:r>
      <w:r w:rsidR="009B5927">
        <w:rPr>
          <w:rFonts w:ascii="Arial" w:hAnsi="Arial" w:cs="Arial"/>
          <w:sz w:val="20"/>
          <w:szCs w:val="20"/>
        </w:rPr>
        <w:t xml:space="preserve"> Minor Trophy might not like a </w:t>
      </w:r>
      <w:r w:rsidR="00AA1D38">
        <w:rPr>
          <w:rFonts w:ascii="Arial" w:hAnsi="Arial" w:cs="Arial"/>
          <w:sz w:val="20"/>
          <w:szCs w:val="20"/>
        </w:rPr>
        <w:t>3-hour</w:t>
      </w:r>
      <w:r w:rsidR="009B5927">
        <w:rPr>
          <w:rFonts w:ascii="Arial" w:hAnsi="Arial" w:cs="Arial"/>
          <w:sz w:val="20"/>
          <w:szCs w:val="20"/>
        </w:rPr>
        <w:t xml:space="preserve"> playing</w:t>
      </w:r>
      <w:r w:rsidR="00365645">
        <w:rPr>
          <w:rFonts w:ascii="Arial" w:hAnsi="Arial" w:cs="Arial"/>
          <w:sz w:val="20"/>
          <w:szCs w:val="20"/>
        </w:rPr>
        <w:t xml:space="preserve"> session</w:t>
      </w:r>
    </w:p>
    <w:p w14:paraId="60FB0846" w14:textId="2C9CBC06" w:rsidR="00916965" w:rsidRDefault="009B5927" w:rsidP="00BD07B7">
      <w:pPr>
        <w:ind w:left="425" w:hanging="425"/>
        <w:jc w:val="both"/>
        <w:rPr>
          <w:rFonts w:ascii="Arial" w:hAnsi="Arial" w:cs="Arial"/>
          <w:sz w:val="20"/>
          <w:szCs w:val="20"/>
        </w:rPr>
      </w:pPr>
      <w:r>
        <w:rPr>
          <w:rFonts w:ascii="Arial" w:hAnsi="Arial" w:cs="Arial"/>
          <w:sz w:val="20"/>
          <w:szCs w:val="20"/>
        </w:rPr>
        <w:t xml:space="preserve">and </w:t>
      </w:r>
      <w:r w:rsidR="00AA1D38">
        <w:rPr>
          <w:rFonts w:ascii="Arial" w:hAnsi="Arial" w:cs="Arial"/>
          <w:sz w:val="20"/>
          <w:szCs w:val="20"/>
        </w:rPr>
        <w:t>thus,</w:t>
      </w:r>
      <w:r w:rsidR="00365645">
        <w:rPr>
          <w:rFonts w:ascii="Arial" w:hAnsi="Arial" w:cs="Arial"/>
          <w:sz w:val="20"/>
          <w:szCs w:val="20"/>
        </w:rPr>
        <w:t xml:space="preserve"> be</w:t>
      </w:r>
      <w:r>
        <w:rPr>
          <w:rFonts w:ascii="Arial" w:hAnsi="Arial" w:cs="Arial"/>
          <w:sz w:val="20"/>
          <w:szCs w:val="20"/>
        </w:rPr>
        <w:t xml:space="preserve"> attracted to the Fred</w:t>
      </w:r>
      <w:r w:rsidR="00365645">
        <w:rPr>
          <w:rFonts w:ascii="Arial" w:hAnsi="Arial" w:cs="Arial"/>
          <w:sz w:val="20"/>
          <w:szCs w:val="20"/>
        </w:rPr>
        <w:t xml:space="preserve"> Manning</w:t>
      </w:r>
      <w:r>
        <w:rPr>
          <w:rFonts w:ascii="Arial" w:hAnsi="Arial" w:cs="Arial"/>
          <w:sz w:val="20"/>
          <w:szCs w:val="20"/>
        </w:rPr>
        <w:t>.</w:t>
      </w:r>
    </w:p>
    <w:p w14:paraId="1AEA66F4" w14:textId="77777777" w:rsidR="009B5927" w:rsidRDefault="009B5927" w:rsidP="00BD07B7">
      <w:pPr>
        <w:ind w:left="425" w:hanging="425"/>
        <w:jc w:val="both"/>
        <w:rPr>
          <w:rFonts w:ascii="Arial" w:hAnsi="Arial" w:cs="Arial"/>
          <w:sz w:val="20"/>
          <w:szCs w:val="20"/>
        </w:rPr>
      </w:pPr>
    </w:p>
    <w:p w14:paraId="15D73588" w14:textId="1AA18C94" w:rsidR="009B5927" w:rsidRDefault="009B5927" w:rsidP="00BD07B7">
      <w:pPr>
        <w:ind w:left="425" w:hanging="425"/>
        <w:jc w:val="both"/>
        <w:rPr>
          <w:rFonts w:ascii="Arial" w:hAnsi="Arial" w:cs="Arial"/>
          <w:sz w:val="20"/>
          <w:szCs w:val="20"/>
        </w:rPr>
      </w:pPr>
      <w:r>
        <w:rPr>
          <w:rFonts w:ascii="Arial" w:hAnsi="Arial" w:cs="Arial"/>
          <w:sz w:val="20"/>
          <w:szCs w:val="20"/>
        </w:rPr>
        <w:t xml:space="preserve">The proposal was defeated with 3 </w:t>
      </w:r>
      <w:r w:rsidR="007C4AC1">
        <w:rPr>
          <w:rFonts w:ascii="Arial" w:hAnsi="Arial" w:cs="Arial"/>
          <w:sz w:val="20"/>
          <w:szCs w:val="20"/>
        </w:rPr>
        <w:t>votes</w:t>
      </w:r>
      <w:r>
        <w:rPr>
          <w:rFonts w:ascii="Arial" w:hAnsi="Arial" w:cs="Arial"/>
          <w:sz w:val="20"/>
          <w:szCs w:val="20"/>
        </w:rPr>
        <w:t xml:space="preserve"> for and 20 against.</w:t>
      </w:r>
    </w:p>
    <w:p w14:paraId="292028D9" w14:textId="77777777" w:rsidR="009B5927" w:rsidRDefault="009B5927" w:rsidP="00BD07B7">
      <w:pPr>
        <w:ind w:left="425" w:hanging="425"/>
        <w:jc w:val="both"/>
        <w:rPr>
          <w:rFonts w:ascii="Arial" w:hAnsi="Arial" w:cs="Arial"/>
          <w:sz w:val="20"/>
          <w:szCs w:val="20"/>
        </w:rPr>
      </w:pPr>
    </w:p>
    <w:p w14:paraId="4D9A33E3" w14:textId="702D96B2" w:rsidR="009B5927" w:rsidRPr="009B5927" w:rsidRDefault="009B5927" w:rsidP="009B5927">
      <w:pPr>
        <w:jc w:val="both"/>
        <w:rPr>
          <w:rFonts w:ascii="Arial" w:hAnsi="Arial" w:cs="Arial"/>
          <w:b/>
          <w:bCs/>
          <w:color w:val="000000"/>
          <w:sz w:val="20"/>
          <w:szCs w:val="20"/>
        </w:rPr>
      </w:pPr>
      <w:r w:rsidRPr="009B5927">
        <w:rPr>
          <w:rFonts w:ascii="Arial" w:hAnsi="Arial" w:cs="Arial"/>
          <w:b/>
          <w:bCs/>
          <w:color w:val="000000"/>
          <w:sz w:val="20"/>
          <w:szCs w:val="20"/>
        </w:rPr>
        <w:t>Proposed by Epsom and Chessington Chess Clubs:</w:t>
      </w:r>
    </w:p>
    <w:p w14:paraId="2AFD97F2" w14:textId="77777777" w:rsidR="009B5927" w:rsidRPr="009B5927" w:rsidRDefault="009B5927" w:rsidP="009B5927">
      <w:pPr>
        <w:jc w:val="both"/>
        <w:rPr>
          <w:rFonts w:ascii="Arial" w:hAnsi="Arial" w:cs="Arial"/>
          <w:b/>
          <w:bCs/>
          <w:color w:val="000000"/>
          <w:sz w:val="20"/>
          <w:szCs w:val="20"/>
        </w:rPr>
      </w:pPr>
    </w:p>
    <w:p w14:paraId="5868B9F9" w14:textId="77777777" w:rsidR="009B5927" w:rsidRDefault="009B5927" w:rsidP="009B5927">
      <w:pPr>
        <w:ind w:left="426" w:hanging="426"/>
        <w:jc w:val="both"/>
        <w:rPr>
          <w:rFonts w:ascii="Arial" w:hAnsi="Arial" w:cs="Arial"/>
          <w:b/>
          <w:bCs/>
          <w:sz w:val="20"/>
          <w:szCs w:val="20"/>
        </w:rPr>
      </w:pPr>
      <w:r w:rsidRPr="009B5927">
        <w:rPr>
          <w:rFonts w:ascii="Arial" w:hAnsi="Arial" w:cs="Arial"/>
          <w:b/>
          <w:bCs/>
          <w:sz w:val="20"/>
          <w:szCs w:val="20"/>
        </w:rPr>
        <w:t>18.</w:t>
      </w:r>
      <w:r w:rsidRPr="009B5927">
        <w:rPr>
          <w:rFonts w:ascii="Arial" w:hAnsi="Arial" w:cs="Arial"/>
          <w:b/>
          <w:bCs/>
          <w:sz w:val="20"/>
          <w:szCs w:val="20"/>
        </w:rPr>
        <w:tab/>
        <w:t xml:space="preserve">An additional award, similar to the John Hawson Trophy (for over 60s) and Tommy Dunne Trophy (for under 16s). The female player with the best percentage score over the course of the Surrey League season would </w:t>
      </w:r>
      <w:r w:rsidRPr="009B5927">
        <w:rPr>
          <w:rFonts w:ascii="Arial" w:hAnsi="Arial" w:cs="Arial"/>
          <w:b/>
          <w:bCs/>
          <w:sz w:val="20"/>
          <w:szCs w:val="20"/>
        </w:rPr>
        <w:lastRenderedPageBreak/>
        <w:t>receive recognition.</w:t>
      </w:r>
    </w:p>
    <w:p w14:paraId="2E3C2033" w14:textId="77777777" w:rsidR="00386A62" w:rsidRDefault="00386A62" w:rsidP="009B5927">
      <w:pPr>
        <w:ind w:left="426" w:hanging="426"/>
        <w:jc w:val="both"/>
        <w:rPr>
          <w:rFonts w:ascii="Arial" w:hAnsi="Arial" w:cs="Arial"/>
          <w:b/>
          <w:bCs/>
          <w:sz w:val="20"/>
          <w:szCs w:val="20"/>
        </w:rPr>
      </w:pPr>
    </w:p>
    <w:p w14:paraId="696F34B9" w14:textId="3ACE964D" w:rsidR="00386A62" w:rsidRDefault="00386A62" w:rsidP="00386A62">
      <w:pPr>
        <w:jc w:val="both"/>
      </w:pPr>
      <w:r>
        <w:t>Mar</w:t>
      </w:r>
      <w:r w:rsidR="0072219B">
        <w:t>cus</w:t>
      </w:r>
      <w:r>
        <w:t xml:space="preserve"> Gosling advised that w</w:t>
      </w:r>
      <w:r w:rsidRPr="00386A62">
        <w:t xml:space="preserve">omen and girls are in </w:t>
      </w:r>
      <w:r w:rsidR="00365645">
        <w:t>a</w:t>
      </w:r>
      <w:r w:rsidRPr="00386A62">
        <w:t xml:space="preserve"> considerable minority across the Surrey League. </w:t>
      </w:r>
      <w:r>
        <w:t xml:space="preserve">He hoped </w:t>
      </w:r>
      <w:r w:rsidRPr="00386A62">
        <w:t xml:space="preserve">that this </w:t>
      </w:r>
      <w:r>
        <w:t xml:space="preserve">proposal </w:t>
      </w:r>
      <w:r w:rsidRPr="00386A62">
        <w:t>will provide a small extra incentive for women and girls to participate in Surrey competitions and for clubs to field more female players.</w:t>
      </w:r>
      <w:r>
        <w:t xml:space="preserve"> There was already the John Hawson Trophy for players over 60 and the Tommy Dunn Trophy for juniors. It would be nice have a similar trophy for females. </w:t>
      </w:r>
    </w:p>
    <w:p w14:paraId="5E3ACF33" w14:textId="77777777" w:rsidR="00386A62" w:rsidRDefault="00386A62" w:rsidP="00386A62">
      <w:pPr>
        <w:jc w:val="both"/>
      </w:pPr>
    </w:p>
    <w:p w14:paraId="47A18ECE" w14:textId="77777777" w:rsidR="00A95F7B" w:rsidRDefault="00386A62" w:rsidP="00386A62">
      <w:pPr>
        <w:jc w:val="both"/>
      </w:pPr>
      <w:r>
        <w:t xml:space="preserve">Peter Lawrence said that he supported the proposal. </w:t>
      </w:r>
      <w:r w:rsidR="00A95F7B">
        <w:t>Last season t</w:t>
      </w:r>
      <w:r>
        <w:t>here were 24 female players who took part in SCCA competitions out of a total of 358 players.</w:t>
      </w:r>
      <w:r w:rsidR="00A95F7B">
        <w:t xml:space="preserve"> It was essential, if the proposal is passed, that each player is approached and gives their consent before they are entered in this competition.</w:t>
      </w:r>
      <w:r>
        <w:t xml:space="preserve">  </w:t>
      </w:r>
    </w:p>
    <w:p w14:paraId="6D4EF149" w14:textId="77777777" w:rsidR="00A95F7B" w:rsidRDefault="00A95F7B" w:rsidP="00386A62">
      <w:pPr>
        <w:jc w:val="both"/>
      </w:pPr>
    </w:p>
    <w:p w14:paraId="43BA8608" w14:textId="3802728F" w:rsidR="008758C9" w:rsidRDefault="00A95F7B" w:rsidP="00386A62">
      <w:pPr>
        <w:jc w:val="both"/>
      </w:pPr>
      <w:r>
        <w:t>Huw Williams thought that trying to get more female players to play chess would be like hitting one’s head against a brick wall. Setting up a female only competition could create more problems. What is to stop another group being set up</w:t>
      </w:r>
      <w:r w:rsidR="004D1412">
        <w:t>?</w:t>
      </w:r>
      <w:r>
        <w:t xml:space="preserve"> </w:t>
      </w:r>
      <w:r w:rsidR="00422818">
        <w:t xml:space="preserve">We already have a competition for ‘All individuals’ under 16 or over 60 which is inclusive to everyone. </w:t>
      </w:r>
      <w:r w:rsidR="008758C9">
        <w:t xml:space="preserve">There may have to be amendments to the Bye Laws. </w:t>
      </w:r>
    </w:p>
    <w:p w14:paraId="62169B6D" w14:textId="77777777" w:rsidR="008758C9" w:rsidRDefault="008758C9" w:rsidP="00386A62">
      <w:pPr>
        <w:jc w:val="both"/>
      </w:pPr>
    </w:p>
    <w:p w14:paraId="4AB867F9" w14:textId="70AA02F5" w:rsidR="008758C9" w:rsidRDefault="008758C9" w:rsidP="00386A62">
      <w:pPr>
        <w:jc w:val="both"/>
      </w:pPr>
      <w:r>
        <w:t xml:space="preserve">Marcus Gosling disagreed with and was critical of the views expressed by Huw Williams. </w:t>
      </w:r>
      <w:r w:rsidR="00D64EBD">
        <w:t>Huw felt that the language used in the criticism was disrespectful</w:t>
      </w:r>
      <w:r w:rsidR="00422818">
        <w:t xml:space="preserve">, inappropriate and personal and he twice asked Marcus not to continue with the </w:t>
      </w:r>
      <w:r w:rsidR="00AA1D38">
        <w:t>attack,</w:t>
      </w:r>
      <w:r w:rsidR="00422818">
        <w:t xml:space="preserve"> but he did. S</w:t>
      </w:r>
      <w:r>
        <w:t xml:space="preserve">hortly afterwards </w:t>
      </w:r>
      <w:r w:rsidR="00422818">
        <w:t xml:space="preserve">Huw </w:t>
      </w:r>
      <w:r w:rsidR="008A499E">
        <w:t>threatened to resign</w:t>
      </w:r>
      <w:r>
        <w:t xml:space="preserve"> from the Board and left the meeting.</w:t>
      </w:r>
      <w:r w:rsidR="00C54AAF">
        <w:t xml:space="preserve"> [</w:t>
      </w:r>
      <w:r w:rsidR="008A499E">
        <w:t xml:space="preserve">Immediately after the meeting the Board asked Huw to reconsider, </w:t>
      </w:r>
      <w:r w:rsidR="009B2402">
        <w:t xml:space="preserve">which he </w:t>
      </w:r>
      <w:r w:rsidR="00AA4930">
        <w:t>did,</w:t>
      </w:r>
      <w:r w:rsidR="009B2402">
        <w:t xml:space="preserve"> and he remains as the ICTD and a member of the Board</w:t>
      </w:r>
      <w:r w:rsidR="00A57498">
        <w:t>.</w:t>
      </w:r>
      <w:r w:rsidR="00C54AAF">
        <w:t xml:space="preserve">] </w:t>
      </w:r>
    </w:p>
    <w:p w14:paraId="5A309177" w14:textId="77777777" w:rsidR="005845BD" w:rsidRDefault="005845BD" w:rsidP="00386A62">
      <w:pPr>
        <w:jc w:val="both"/>
      </w:pPr>
    </w:p>
    <w:p w14:paraId="491DC94A" w14:textId="342CE890" w:rsidR="006A3A14" w:rsidRPr="00020251" w:rsidRDefault="0031278B" w:rsidP="006A3A14">
      <w:pPr>
        <w:pStyle w:val="NormalWeb"/>
        <w:rPr>
          <w:rFonts w:ascii="Times New Roman" w:hAnsi="Times New Roman" w:cs="Times New Roman"/>
          <w:sz w:val="24"/>
          <w:szCs w:val="24"/>
        </w:rPr>
      </w:pPr>
      <w:r w:rsidRPr="00020251">
        <w:rPr>
          <w:rFonts w:ascii="Times New Roman" w:hAnsi="Times New Roman" w:cs="Times New Roman"/>
          <w:sz w:val="24"/>
          <w:szCs w:val="24"/>
        </w:rPr>
        <w:t>Paul Shepherd said</w:t>
      </w:r>
      <w:r w:rsidR="00C23EE7" w:rsidRPr="00020251">
        <w:rPr>
          <w:rFonts w:ascii="Times New Roman" w:hAnsi="Times New Roman" w:cs="Times New Roman"/>
          <w:sz w:val="24"/>
          <w:szCs w:val="24"/>
        </w:rPr>
        <w:t xml:space="preserve"> that something definitely needed to be done to attract more female players, however </w:t>
      </w:r>
      <w:r w:rsidRPr="00020251">
        <w:rPr>
          <w:rFonts w:ascii="Times New Roman" w:hAnsi="Times New Roman" w:cs="Times New Roman"/>
          <w:sz w:val="24"/>
          <w:szCs w:val="24"/>
        </w:rPr>
        <w:t>he</w:t>
      </w:r>
      <w:r w:rsidR="00C23EE7" w:rsidRPr="00020251">
        <w:rPr>
          <w:rFonts w:ascii="Times New Roman" w:hAnsi="Times New Roman" w:cs="Times New Roman"/>
          <w:sz w:val="24"/>
          <w:szCs w:val="24"/>
        </w:rPr>
        <w:t xml:space="preserve"> was not certain that the proposal on the table was the way to go.</w:t>
      </w:r>
      <w:r w:rsidR="00C23EE7">
        <w:t xml:space="preserve"> </w:t>
      </w:r>
      <w:r w:rsidR="008758C9" w:rsidRPr="00020251">
        <w:rPr>
          <w:rFonts w:ascii="Times New Roman" w:hAnsi="Times New Roman" w:cs="Times New Roman"/>
          <w:sz w:val="24"/>
          <w:szCs w:val="24"/>
        </w:rPr>
        <w:t xml:space="preserve">Paul </w:t>
      </w:r>
      <w:r w:rsidR="00631D27" w:rsidRPr="00020251">
        <w:rPr>
          <w:rFonts w:ascii="Times New Roman" w:hAnsi="Times New Roman" w:cs="Times New Roman"/>
          <w:sz w:val="24"/>
          <w:szCs w:val="24"/>
        </w:rPr>
        <w:t>also</w:t>
      </w:r>
      <w:r w:rsidR="008758C9" w:rsidRPr="00020251">
        <w:rPr>
          <w:rFonts w:ascii="Times New Roman" w:hAnsi="Times New Roman" w:cs="Times New Roman"/>
          <w:sz w:val="24"/>
          <w:szCs w:val="24"/>
        </w:rPr>
        <w:t xml:space="preserve"> said that he attended a conference </w:t>
      </w:r>
      <w:r w:rsidR="000B187D" w:rsidRPr="00020251">
        <w:rPr>
          <w:rFonts w:ascii="Times New Roman" w:hAnsi="Times New Roman" w:cs="Times New Roman"/>
          <w:sz w:val="24"/>
          <w:szCs w:val="24"/>
        </w:rPr>
        <w:t>in 2019</w:t>
      </w:r>
      <w:r w:rsidR="008758C9" w:rsidRPr="00020251">
        <w:rPr>
          <w:rFonts w:ascii="Times New Roman" w:hAnsi="Times New Roman" w:cs="Times New Roman"/>
          <w:sz w:val="24"/>
          <w:szCs w:val="24"/>
        </w:rPr>
        <w:t xml:space="preserve"> about women’s chess that was hosted by the ECF and chaired by John Foley. At that conference Judit Polgar expressed the view that all chess tournaments should be open and for men and women. </w:t>
      </w:r>
      <w:r w:rsidR="00240440">
        <w:rPr>
          <w:rFonts w:ascii="Times New Roman" w:hAnsi="Times New Roman" w:cs="Times New Roman"/>
          <w:sz w:val="24"/>
          <w:szCs w:val="24"/>
        </w:rPr>
        <w:t>S</w:t>
      </w:r>
      <w:r w:rsidR="006A3A14" w:rsidRPr="00020251">
        <w:rPr>
          <w:rFonts w:ascii="Times New Roman" w:hAnsi="Times New Roman" w:cs="Times New Roman"/>
          <w:sz w:val="24"/>
          <w:szCs w:val="24"/>
        </w:rPr>
        <w:t xml:space="preserve">he said that she regarded female only events or trophies as demeaning, patronizing and likely to hold back female chess players' ambitions. </w:t>
      </w:r>
      <w:r w:rsidR="00BB37C9">
        <w:rPr>
          <w:rFonts w:ascii="Times New Roman" w:hAnsi="Times New Roman" w:cs="Times New Roman"/>
          <w:sz w:val="24"/>
          <w:szCs w:val="24"/>
        </w:rPr>
        <w:t>Paul</w:t>
      </w:r>
      <w:r w:rsidR="006A3A14" w:rsidRPr="00020251">
        <w:rPr>
          <w:rFonts w:ascii="Times New Roman" w:hAnsi="Times New Roman" w:cs="Times New Roman"/>
          <w:sz w:val="24"/>
          <w:szCs w:val="24"/>
        </w:rPr>
        <w:t xml:space="preserve"> also mentioned that Sean Marsh, a </w:t>
      </w:r>
      <w:r w:rsidR="00AB7FF3" w:rsidRPr="00020251">
        <w:rPr>
          <w:rFonts w:ascii="Times New Roman" w:hAnsi="Times New Roman" w:cs="Times New Roman"/>
          <w:sz w:val="24"/>
          <w:szCs w:val="24"/>
        </w:rPr>
        <w:t>well-known</w:t>
      </w:r>
      <w:r w:rsidR="006A3A14" w:rsidRPr="00020251">
        <w:rPr>
          <w:rFonts w:ascii="Times New Roman" w:hAnsi="Times New Roman" w:cs="Times New Roman"/>
          <w:sz w:val="24"/>
          <w:szCs w:val="24"/>
        </w:rPr>
        <w:t xml:space="preserve"> junior chess coach who was also at the conference, said that separate female competitions were only justified for very young girls to build their initial confidence. After that very young age he felt that all competitions should be mixed.</w:t>
      </w:r>
    </w:p>
    <w:p w14:paraId="16C000BD" w14:textId="77777777" w:rsidR="006A3A14" w:rsidRDefault="006A3A14" w:rsidP="006A3A14">
      <w:pPr>
        <w:pStyle w:val="NormalWeb"/>
      </w:pPr>
    </w:p>
    <w:p w14:paraId="7A9E3285" w14:textId="5EE918DE" w:rsidR="00F61B9E" w:rsidRDefault="008758C9" w:rsidP="00386A62">
      <w:pPr>
        <w:jc w:val="both"/>
      </w:pPr>
      <w:r>
        <w:t xml:space="preserve">A variety of opinions were expressed and there was no consensus. </w:t>
      </w:r>
      <w:r w:rsidR="00F61B9E">
        <w:t>The SCCA could contact the 24 female players</w:t>
      </w:r>
      <w:r w:rsidR="00475042">
        <w:t xml:space="preserve"> who played in its competitions last season</w:t>
      </w:r>
      <w:r w:rsidR="00F61B9E">
        <w:t xml:space="preserve"> and ask </w:t>
      </w:r>
      <w:r w:rsidR="00475042">
        <w:t xml:space="preserve">them </w:t>
      </w:r>
      <w:r w:rsidR="00F61B9E">
        <w:t>what could be done to make competitions more attractive</w:t>
      </w:r>
      <w:r w:rsidR="00475042">
        <w:t xml:space="preserve"> to female players</w:t>
      </w:r>
      <w:r w:rsidR="00F61B9E">
        <w:t>.</w:t>
      </w:r>
    </w:p>
    <w:p w14:paraId="3A490BF4" w14:textId="77777777" w:rsidR="00B84E78" w:rsidRDefault="00B84E78" w:rsidP="00386A62">
      <w:pPr>
        <w:jc w:val="both"/>
      </w:pPr>
    </w:p>
    <w:p w14:paraId="51203221" w14:textId="1A97C8BC" w:rsidR="00B84E78" w:rsidRDefault="00B84E78" w:rsidP="00B84E78">
      <w:pPr>
        <w:jc w:val="both"/>
      </w:pPr>
      <w:r>
        <w:t xml:space="preserve">Marcus Gosling said the proposed women’s competition would be similar to the British Chess Championships where women compete along with </w:t>
      </w:r>
      <w:r w:rsidR="00A45861">
        <w:t>men,</w:t>
      </w:r>
      <w:r>
        <w:t xml:space="preserve"> but the highest placed female will be the British Women’s Champion.</w:t>
      </w:r>
    </w:p>
    <w:p w14:paraId="5B300B7B" w14:textId="77777777" w:rsidR="00B84E78" w:rsidRDefault="00B84E78" w:rsidP="00B84E78">
      <w:pPr>
        <w:jc w:val="both"/>
      </w:pPr>
    </w:p>
    <w:p w14:paraId="1F9041E9" w14:textId="708B057C" w:rsidR="004B56E3" w:rsidRDefault="00666895" w:rsidP="004B56E3">
      <w:pPr>
        <w:pStyle w:val="NormalWeb"/>
      </w:pPr>
      <w:r w:rsidRPr="003D04A7">
        <w:rPr>
          <w:rFonts w:ascii="Times New Roman" w:hAnsi="Times New Roman" w:cs="Times New Roman"/>
          <w:sz w:val="24"/>
          <w:szCs w:val="24"/>
        </w:rPr>
        <w:t>Paul Shepherd</w:t>
      </w:r>
      <w:r w:rsidR="004B56E3" w:rsidRPr="00666895">
        <w:rPr>
          <w:rFonts w:ascii="Times New Roman" w:hAnsi="Times New Roman" w:cs="Times New Roman"/>
          <w:sz w:val="24"/>
          <w:szCs w:val="24"/>
        </w:rPr>
        <w:t xml:space="preserve"> </w:t>
      </w:r>
      <w:r w:rsidR="00F83566">
        <w:rPr>
          <w:rFonts w:ascii="Times New Roman" w:hAnsi="Times New Roman" w:cs="Times New Roman"/>
          <w:sz w:val="24"/>
          <w:szCs w:val="24"/>
        </w:rPr>
        <w:t>mentioned</w:t>
      </w:r>
      <w:r w:rsidR="004B56E3" w:rsidRPr="00666895">
        <w:rPr>
          <w:rFonts w:ascii="Times New Roman" w:hAnsi="Times New Roman" w:cs="Times New Roman"/>
          <w:sz w:val="24"/>
          <w:szCs w:val="24"/>
        </w:rPr>
        <w:t xml:space="preserve"> that Rahda Ratnesan (female) had actually won the Tommy Dunne recently (2019 according to SCCA website).</w:t>
      </w:r>
      <w:r w:rsidR="00AE35A0" w:rsidRPr="00AE35A0">
        <w:rPr>
          <w:rFonts w:ascii="Times New Roman" w:hAnsi="Times New Roman" w:cs="Times New Roman"/>
          <w:sz w:val="24"/>
          <w:szCs w:val="24"/>
        </w:rPr>
        <w:t xml:space="preserve"> </w:t>
      </w:r>
      <w:r w:rsidR="00AE35A0" w:rsidRPr="003D04A7">
        <w:rPr>
          <w:rFonts w:ascii="Times New Roman" w:hAnsi="Times New Roman" w:cs="Times New Roman"/>
          <w:sz w:val="24"/>
          <w:szCs w:val="24"/>
        </w:rPr>
        <w:t xml:space="preserve">Gordon Rennie pointed </w:t>
      </w:r>
      <w:r w:rsidR="00AE35A0">
        <w:rPr>
          <w:rFonts w:ascii="Times New Roman" w:hAnsi="Times New Roman" w:cs="Times New Roman"/>
          <w:sz w:val="24"/>
          <w:szCs w:val="24"/>
        </w:rPr>
        <w:t xml:space="preserve">out </w:t>
      </w:r>
      <w:r w:rsidR="00AE35A0" w:rsidRPr="003D04A7">
        <w:rPr>
          <w:rFonts w:ascii="Times New Roman" w:hAnsi="Times New Roman" w:cs="Times New Roman"/>
          <w:sz w:val="24"/>
          <w:szCs w:val="24"/>
        </w:rPr>
        <w:t>that in the Tommy Dunne a girl came second</w:t>
      </w:r>
      <w:r w:rsidR="00E03FE8">
        <w:rPr>
          <w:rFonts w:ascii="Times New Roman" w:hAnsi="Times New Roman" w:cs="Times New Roman"/>
          <w:sz w:val="24"/>
          <w:szCs w:val="24"/>
        </w:rPr>
        <w:t xml:space="preserve"> in the current season</w:t>
      </w:r>
      <w:r w:rsidR="00AE35A0" w:rsidRPr="003D04A7">
        <w:rPr>
          <w:rFonts w:ascii="Times New Roman" w:hAnsi="Times New Roman" w:cs="Times New Roman"/>
          <w:sz w:val="24"/>
          <w:szCs w:val="24"/>
        </w:rPr>
        <w:t>.</w:t>
      </w:r>
    </w:p>
    <w:p w14:paraId="47C2E877" w14:textId="7C3D4622" w:rsidR="00753B7B" w:rsidRDefault="00753B7B" w:rsidP="00386A62">
      <w:pPr>
        <w:jc w:val="both"/>
      </w:pPr>
    </w:p>
    <w:p w14:paraId="0602DDEF" w14:textId="5A4A17CD" w:rsidR="00F61B9E" w:rsidRDefault="00753B7B" w:rsidP="00386A62">
      <w:pPr>
        <w:jc w:val="both"/>
      </w:pPr>
      <w:r>
        <w:t>Trevor Jones</w:t>
      </w:r>
      <w:r w:rsidR="002D2D50">
        <w:t xml:space="preserve"> </w:t>
      </w:r>
      <w:r>
        <w:t xml:space="preserve">asked how </w:t>
      </w:r>
      <w:r w:rsidR="00771D44">
        <w:t>the SCCA would</w:t>
      </w:r>
      <w:r>
        <w:t xml:space="preserve"> deal with trans gender women should any wish to play in the competition.</w:t>
      </w:r>
      <w:r w:rsidR="00F61B9E">
        <w:t xml:space="preserve"> </w:t>
      </w:r>
    </w:p>
    <w:p w14:paraId="617ED70E" w14:textId="77777777" w:rsidR="00753B7B" w:rsidRDefault="00753B7B" w:rsidP="00386A62">
      <w:pPr>
        <w:jc w:val="both"/>
      </w:pPr>
    </w:p>
    <w:p w14:paraId="45FDDF2D" w14:textId="241204C4" w:rsidR="00753B7B" w:rsidRDefault="00753B7B" w:rsidP="00386A62">
      <w:pPr>
        <w:jc w:val="both"/>
      </w:pPr>
      <w:r>
        <w:t xml:space="preserve">Nick Faulks </w:t>
      </w:r>
      <w:r w:rsidR="00DE498D">
        <w:t xml:space="preserve">said that he had been involved with FIDE concerning women’s only tournaments and he thought the proposal was a good idea. </w:t>
      </w:r>
    </w:p>
    <w:p w14:paraId="56EEE7F2" w14:textId="77777777" w:rsidR="00DE498D" w:rsidRDefault="00DE498D" w:rsidP="00386A62">
      <w:pPr>
        <w:jc w:val="both"/>
      </w:pPr>
    </w:p>
    <w:p w14:paraId="434AD051" w14:textId="0E877358" w:rsidR="00DE498D" w:rsidRDefault="00DE498D" w:rsidP="00386A62">
      <w:pPr>
        <w:jc w:val="both"/>
      </w:pPr>
      <w:r>
        <w:t>Dan Rosen was not convinced that the proposal would lead to more women playing chess.</w:t>
      </w:r>
    </w:p>
    <w:p w14:paraId="01D09992" w14:textId="77777777" w:rsidR="00DE498D" w:rsidRDefault="00DE498D" w:rsidP="00386A62">
      <w:pPr>
        <w:jc w:val="both"/>
      </w:pPr>
    </w:p>
    <w:p w14:paraId="2DFAF7E7" w14:textId="1F1717B1" w:rsidR="00DE498D" w:rsidRDefault="00DE498D" w:rsidP="00386A62">
      <w:pPr>
        <w:jc w:val="both"/>
      </w:pPr>
      <w:r>
        <w:lastRenderedPageBreak/>
        <w:t>Stephen Moss put forward the following</w:t>
      </w:r>
      <w:r w:rsidR="001F6C35">
        <w:t xml:space="preserve"> amendment to the </w:t>
      </w:r>
      <w:r>
        <w:t>proposal that was seconded by Paul Shepherd:</w:t>
      </w:r>
    </w:p>
    <w:p w14:paraId="3BAF0308" w14:textId="77777777" w:rsidR="00DE498D" w:rsidRDefault="00DE498D" w:rsidP="00386A62">
      <w:pPr>
        <w:jc w:val="both"/>
      </w:pPr>
    </w:p>
    <w:p w14:paraId="5483BE5C" w14:textId="593A532A" w:rsidR="00DE498D" w:rsidRDefault="00DE498D" w:rsidP="00386A62">
      <w:pPr>
        <w:jc w:val="both"/>
      </w:pPr>
      <w:r>
        <w:t>The Surrey County Chess Association recognises there is a problem with the representation of women in local chess and will set up a sub-committee, involving prominent local women players and an administrator to address the problem.</w:t>
      </w:r>
    </w:p>
    <w:p w14:paraId="52A3B79E" w14:textId="77777777" w:rsidR="00DE498D" w:rsidRDefault="00DE498D" w:rsidP="00386A62">
      <w:pPr>
        <w:jc w:val="both"/>
      </w:pPr>
    </w:p>
    <w:p w14:paraId="2D1BEF0F" w14:textId="2BF128B5" w:rsidR="00DE498D" w:rsidRDefault="00DE498D" w:rsidP="00386A62">
      <w:pPr>
        <w:jc w:val="both"/>
      </w:pPr>
      <w:r>
        <w:t>The propos</w:t>
      </w:r>
      <w:r w:rsidR="00D64EBD">
        <w:t xml:space="preserve">ed amendment </w:t>
      </w:r>
      <w:r>
        <w:t>was</w:t>
      </w:r>
      <w:r w:rsidR="00D64EBD">
        <w:t xml:space="preserve"> accepted </w:t>
      </w:r>
      <w:r>
        <w:t>with 21 in favour and none against.</w:t>
      </w:r>
    </w:p>
    <w:p w14:paraId="10D29692" w14:textId="77777777" w:rsidR="001F6C35" w:rsidRDefault="001F6C35" w:rsidP="00386A62">
      <w:pPr>
        <w:jc w:val="both"/>
      </w:pPr>
    </w:p>
    <w:p w14:paraId="3070871E" w14:textId="421DB14E" w:rsidR="001F6C35" w:rsidRDefault="001F6C35" w:rsidP="00386A62">
      <w:pPr>
        <w:jc w:val="both"/>
      </w:pPr>
      <w:r>
        <w:t>The amended proposal was accepted nem.con.</w:t>
      </w:r>
    </w:p>
    <w:p w14:paraId="1011B481" w14:textId="77777777" w:rsidR="00DF4A9F" w:rsidRDefault="00DF4A9F" w:rsidP="00386A62">
      <w:pPr>
        <w:jc w:val="both"/>
      </w:pPr>
    </w:p>
    <w:p w14:paraId="354679CB" w14:textId="13ECBA0B" w:rsidR="00DF4A9F" w:rsidRDefault="00DF4A9F" w:rsidP="00386A62">
      <w:pPr>
        <w:jc w:val="both"/>
        <w:rPr>
          <w:b/>
          <w:bCs/>
        </w:rPr>
      </w:pPr>
      <w:r>
        <w:rPr>
          <w:b/>
          <w:bCs/>
        </w:rPr>
        <w:t>19. Any Other Business</w:t>
      </w:r>
    </w:p>
    <w:p w14:paraId="436773D9" w14:textId="77777777" w:rsidR="00DF4A9F" w:rsidRDefault="00DF4A9F" w:rsidP="00386A62">
      <w:pPr>
        <w:jc w:val="both"/>
        <w:rPr>
          <w:b/>
          <w:bCs/>
        </w:rPr>
      </w:pPr>
    </w:p>
    <w:p w14:paraId="715EB9BE" w14:textId="02045C0B" w:rsidR="00DF4A9F" w:rsidRDefault="00DF4A9F" w:rsidP="00386A62">
      <w:pPr>
        <w:jc w:val="both"/>
      </w:pPr>
      <w:r>
        <w:t xml:space="preserve">Michael Wickham mentioned the success of the Epsom Lauder Trophy team </w:t>
      </w:r>
      <w:r w:rsidR="00475042">
        <w:t>of</w:t>
      </w:r>
      <w:r>
        <w:t xml:space="preserve"> which women players were a prominent part. He would like to see th</w:t>
      </w:r>
      <w:r w:rsidR="00475042">
        <w:t>is</w:t>
      </w:r>
      <w:r>
        <w:t xml:space="preserve"> mentioned on the SCCA website.</w:t>
      </w:r>
    </w:p>
    <w:p w14:paraId="1B164D20" w14:textId="77777777" w:rsidR="00DF4A9F" w:rsidRDefault="00DF4A9F" w:rsidP="00386A62">
      <w:pPr>
        <w:jc w:val="both"/>
      </w:pPr>
    </w:p>
    <w:p w14:paraId="5222ED39" w14:textId="0DD19783" w:rsidR="00DF4A9F" w:rsidRPr="00DF4A9F" w:rsidRDefault="00DF4A9F" w:rsidP="00386A62">
      <w:pPr>
        <w:jc w:val="both"/>
      </w:pPr>
      <w:r>
        <w:t xml:space="preserve">The meeting closed at 18.08 </w:t>
      </w:r>
    </w:p>
    <w:p w14:paraId="34B6443D" w14:textId="77777777" w:rsidR="00F61B9E" w:rsidRDefault="00F61B9E" w:rsidP="00386A62">
      <w:pPr>
        <w:jc w:val="both"/>
      </w:pPr>
    </w:p>
    <w:p w14:paraId="58ACC1DD" w14:textId="2204FEF8" w:rsidR="00386A62" w:rsidRPr="00386A62" w:rsidRDefault="008758C9" w:rsidP="00386A62">
      <w:pPr>
        <w:jc w:val="both"/>
      </w:pPr>
      <w:r>
        <w:t xml:space="preserve"> </w:t>
      </w:r>
      <w:r w:rsidR="00386A62">
        <w:t xml:space="preserve"> </w:t>
      </w:r>
    </w:p>
    <w:p w14:paraId="6A4682A8" w14:textId="77777777" w:rsidR="00386A62" w:rsidRPr="00903337" w:rsidRDefault="00386A62" w:rsidP="00386A62">
      <w:pPr>
        <w:ind w:left="426" w:hanging="426"/>
        <w:jc w:val="both"/>
        <w:rPr>
          <w:rFonts w:ascii="Arial" w:hAnsi="Arial" w:cs="Arial"/>
          <w:sz w:val="20"/>
          <w:szCs w:val="20"/>
        </w:rPr>
      </w:pPr>
    </w:p>
    <w:p w14:paraId="0D7D492B" w14:textId="77777777" w:rsidR="00386A62" w:rsidRPr="009B5927" w:rsidRDefault="00386A62" w:rsidP="009B5927">
      <w:pPr>
        <w:ind w:left="426" w:hanging="426"/>
        <w:jc w:val="both"/>
        <w:rPr>
          <w:rFonts w:ascii="Arial" w:hAnsi="Arial" w:cs="Arial"/>
          <w:b/>
          <w:bCs/>
          <w:sz w:val="20"/>
          <w:szCs w:val="20"/>
        </w:rPr>
      </w:pPr>
    </w:p>
    <w:p w14:paraId="04CAB284" w14:textId="5BD03294" w:rsidR="00BD07B7" w:rsidRPr="009B5927" w:rsidRDefault="00BD07B7" w:rsidP="00F92D5E">
      <w:pPr>
        <w:spacing w:before="120"/>
        <w:ind w:left="425" w:hanging="425"/>
        <w:jc w:val="both"/>
        <w:rPr>
          <w:rFonts w:ascii="Arial" w:hAnsi="Arial" w:cs="Arial"/>
          <w:sz w:val="20"/>
          <w:szCs w:val="20"/>
        </w:rPr>
      </w:pPr>
      <w:r w:rsidRPr="009B5927">
        <w:rPr>
          <w:rFonts w:ascii="Arial" w:hAnsi="Arial" w:cs="Arial"/>
          <w:b/>
          <w:bCs/>
          <w:sz w:val="20"/>
          <w:szCs w:val="20"/>
        </w:rPr>
        <w:t xml:space="preserve">  </w:t>
      </w:r>
    </w:p>
    <w:p w14:paraId="6495D2F3" w14:textId="4596834C" w:rsidR="00F92D5E" w:rsidRPr="00F92D5E" w:rsidRDefault="00F92D5E" w:rsidP="00F354C2">
      <w:pPr>
        <w:spacing w:before="240"/>
        <w:jc w:val="both"/>
        <w:rPr>
          <w:b/>
          <w:bCs/>
        </w:rPr>
      </w:pPr>
      <w:r w:rsidRPr="00F92D5E">
        <w:rPr>
          <w:b/>
          <w:bCs/>
        </w:rPr>
        <w:t xml:space="preserve">  </w:t>
      </w:r>
    </w:p>
    <w:p w14:paraId="5620B584" w14:textId="77777777" w:rsidR="00F92D5E" w:rsidRPr="00F354C2" w:rsidRDefault="00F92D5E" w:rsidP="00F354C2">
      <w:pPr>
        <w:spacing w:before="240"/>
        <w:jc w:val="both"/>
      </w:pPr>
    </w:p>
    <w:p w14:paraId="38ED183F" w14:textId="77777777" w:rsidR="00F354C2" w:rsidRPr="00F354C2" w:rsidRDefault="00F354C2" w:rsidP="00F97612">
      <w:pPr>
        <w:ind w:left="425" w:hanging="425"/>
        <w:jc w:val="both"/>
        <w:rPr>
          <w:color w:val="000000"/>
        </w:rPr>
      </w:pPr>
    </w:p>
    <w:p w14:paraId="7084B9C3" w14:textId="77777777" w:rsidR="00F97612" w:rsidRDefault="00F97612" w:rsidP="00F97612">
      <w:pPr>
        <w:spacing w:after="120"/>
        <w:ind w:left="425" w:hanging="425"/>
        <w:jc w:val="both"/>
        <w:rPr>
          <w:color w:val="000000"/>
        </w:rPr>
      </w:pPr>
    </w:p>
    <w:p w14:paraId="3288981E" w14:textId="77777777" w:rsidR="00F97612" w:rsidRPr="00F97612" w:rsidRDefault="00F97612" w:rsidP="00F97612">
      <w:pPr>
        <w:ind w:left="425" w:hanging="425"/>
        <w:jc w:val="both"/>
        <w:rPr>
          <w:color w:val="000000"/>
        </w:rPr>
      </w:pPr>
    </w:p>
    <w:p w14:paraId="138BC4C1" w14:textId="72D8792F" w:rsidR="00485852" w:rsidRDefault="00485852" w:rsidP="00CC3A8D">
      <w:pPr>
        <w:ind w:left="425" w:hanging="425"/>
        <w:jc w:val="both"/>
        <w:rPr>
          <w:color w:val="000000"/>
        </w:rPr>
      </w:pPr>
      <w:r>
        <w:rPr>
          <w:color w:val="000000"/>
        </w:rPr>
        <w:t xml:space="preserve">  </w:t>
      </w:r>
    </w:p>
    <w:p w14:paraId="6374D674" w14:textId="77777777" w:rsidR="00981183" w:rsidRDefault="00981183" w:rsidP="00D4316F">
      <w:pPr>
        <w:jc w:val="both"/>
      </w:pPr>
    </w:p>
    <w:p w14:paraId="5FEE25E0" w14:textId="77777777" w:rsidR="00D85128" w:rsidRDefault="00D85128" w:rsidP="004B0A64">
      <w:pPr>
        <w:spacing w:after="120"/>
        <w:jc w:val="both"/>
      </w:pPr>
    </w:p>
    <w:p w14:paraId="339D37D6" w14:textId="77777777" w:rsidR="0005675E" w:rsidRPr="004B0A64" w:rsidRDefault="0005675E" w:rsidP="004B0A64">
      <w:pPr>
        <w:spacing w:after="120"/>
        <w:jc w:val="both"/>
      </w:pPr>
    </w:p>
    <w:sectPr w:rsidR="0005675E" w:rsidRPr="004B0A64" w:rsidSect="00AD58C6">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9FA02" w14:textId="77777777" w:rsidR="00F45569" w:rsidRDefault="00F45569" w:rsidP="003312A2">
      <w:r>
        <w:separator/>
      </w:r>
    </w:p>
  </w:endnote>
  <w:endnote w:type="continuationSeparator" w:id="0">
    <w:p w14:paraId="60F57BFF" w14:textId="77777777" w:rsidR="00F45569" w:rsidRDefault="00F45569" w:rsidP="003312A2">
      <w:r>
        <w:continuationSeparator/>
      </w:r>
    </w:p>
  </w:endnote>
  <w:endnote w:type="continuationNotice" w:id="1">
    <w:p w14:paraId="3555DD70" w14:textId="77777777" w:rsidR="00F45569" w:rsidRDefault="00F45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BD16" w14:textId="77777777"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1364D" w14:textId="77777777" w:rsidR="00F45569" w:rsidRDefault="00F45569" w:rsidP="003312A2">
      <w:r>
        <w:separator/>
      </w:r>
    </w:p>
  </w:footnote>
  <w:footnote w:type="continuationSeparator" w:id="0">
    <w:p w14:paraId="5473DEE4" w14:textId="77777777" w:rsidR="00F45569" w:rsidRDefault="00F45569" w:rsidP="003312A2">
      <w:r>
        <w:continuationSeparator/>
      </w:r>
    </w:p>
  </w:footnote>
  <w:footnote w:type="continuationNotice" w:id="1">
    <w:p w14:paraId="70DD7D5C" w14:textId="77777777" w:rsidR="00F45569" w:rsidRDefault="00F45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8653EA5"/>
    <w:multiLevelType w:val="hybridMultilevel"/>
    <w:tmpl w:val="9EEC3C52"/>
    <w:lvl w:ilvl="0" w:tplc="5D3057E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D62A88"/>
    <w:multiLevelType w:val="hybridMultilevel"/>
    <w:tmpl w:val="022CAA3E"/>
    <w:lvl w:ilvl="0" w:tplc="B13CF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52EF7"/>
    <w:multiLevelType w:val="hybridMultilevel"/>
    <w:tmpl w:val="99A0FB46"/>
    <w:lvl w:ilvl="0" w:tplc="84AAC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7193D"/>
    <w:multiLevelType w:val="hybridMultilevel"/>
    <w:tmpl w:val="00E24C7C"/>
    <w:lvl w:ilvl="0" w:tplc="85A48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7"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561DE"/>
    <w:multiLevelType w:val="hybridMultilevel"/>
    <w:tmpl w:val="A71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2023F"/>
    <w:multiLevelType w:val="hybridMultilevel"/>
    <w:tmpl w:val="D28849FA"/>
    <w:lvl w:ilvl="0" w:tplc="FB3E0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8" w15:restartNumberingAfterBreak="0">
    <w:nsid w:val="77956066"/>
    <w:multiLevelType w:val="hybridMultilevel"/>
    <w:tmpl w:val="0B64448E"/>
    <w:lvl w:ilvl="0" w:tplc="A30C6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0"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581152">
    <w:abstractNumId w:val="0"/>
  </w:num>
  <w:num w:numId="2" w16cid:durableId="1220554051">
    <w:abstractNumId w:val="1"/>
  </w:num>
  <w:num w:numId="3" w16cid:durableId="1552842467">
    <w:abstractNumId w:val="29"/>
  </w:num>
  <w:num w:numId="4" w16cid:durableId="1999575384">
    <w:abstractNumId w:val="5"/>
  </w:num>
  <w:num w:numId="5" w16cid:durableId="197665078">
    <w:abstractNumId w:val="27"/>
  </w:num>
  <w:num w:numId="6" w16cid:durableId="1483545220">
    <w:abstractNumId w:val="16"/>
  </w:num>
  <w:num w:numId="7" w16cid:durableId="341056677">
    <w:abstractNumId w:val="6"/>
  </w:num>
  <w:num w:numId="8" w16cid:durableId="405689931">
    <w:abstractNumId w:val="12"/>
  </w:num>
  <w:num w:numId="9" w16cid:durableId="1274820943">
    <w:abstractNumId w:val="7"/>
  </w:num>
  <w:num w:numId="10" w16cid:durableId="986978942">
    <w:abstractNumId w:val="20"/>
  </w:num>
  <w:num w:numId="11" w16cid:durableId="8120212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220011">
    <w:abstractNumId w:val="10"/>
  </w:num>
  <w:num w:numId="13" w16cid:durableId="2147313066">
    <w:abstractNumId w:val="8"/>
  </w:num>
  <w:num w:numId="14" w16cid:durableId="1286542681">
    <w:abstractNumId w:val="24"/>
  </w:num>
  <w:num w:numId="15" w16cid:durableId="34349805">
    <w:abstractNumId w:val="21"/>
  </w:num>
  <w:num w:numId="16" w16cid:durableId="181480031">
    <w:abstractNumId w:val="11"/>
  </w:num>
  <w:num w:numId="17" w16cid:durableId="507527749">
    <w:abstractNumId w:val="18"/>
  </w:num>
  <w:num w:numId="18" w16cid:durableId="930743718">
    <w:abstractNumId w:val="17"/>
  </w:num>
  <w:num w:numId="19" w16cid:durableId="1766419910">
    <w:abstractNumId w:val="22"/>
  </w:num>
  <w:num w:numId="20" w16cid:durableId="1613589725">
    <w:abstractNumId w:val="30"/>
  </w:num>
  <w:num w:numId="21" w16cid:durableId="527378373">
    <w:abstractNumId w:val="25"/>
  </w:num>
  <w:num w:numId="22" w16cid:durableId="107355112">
    <w:abstractNumId w:val="15"/>
  </w:num>
  <w:num w:numId="23" w16cid:durableId="1349677139">
    <w:abstractNumId w:val="14"/>
  </w:num>
  <w:num w:numId="24" w16cid:durableId="1532302675">
    <w:abstractNumId w:val="2"/>
  </w:num>
  <w:num w:numId="25" w16cid:durableId="849485413">
    <w:abstractNumId w:val="3"/>
  </w:num>
  <w:num w:numId="26" w16cid:durableId="80612305">
    <w:abstractNumId w:val="26"/>
  </w:num>
  <w:num w:numId="27" w16cid:durableId="153306521">
    <w:abstractNumId w:val="13"/>
  </w:num>
  <w:num w:numId="28" w16cid:durableId="646279150">
    <w:abstractNumId w:val="9"/>
  </w:num>
  <w:num w:numId="29" w16cid:durableId="43452264">
    <w:abstractNumId w:val="4"/>
  </w:num>
  <w:num w:numId="30" w16cid:durableId="373887155">
    <w:abstractNumId w:val="28"/>
  </w:num>
  <w:num w:numId="31" w16cid:durableId="1797750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7"/>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A444C3-9E95-4552-A39F-F38C89EA2538}"/>
    <w:docVar w:name="dgnword-eventsink" w:val="446032720"/>
  </w:docVars>
  <w:rsids>
    <w:rsidRoot w:val="003312A2"/>
    <w:rsid w:val="000006D2"/>
    <w:rsid w:val="00002FC8"/>
    <w:rsid w:val="000035E6"/>
    <w:rsid w:val="000052F2"/>
    <w:rsid w:val="0001007D"/>
    <w:rsid w:val="000119CA"/>
    <w:rsid w:val="0001666F"/>
    <w:rsid w:val="00020251"/>
    <w:rsid w:val="00020745"/>
    <w:rsid w:val="00026054"/>
    <w:rsid w:val="000267FF"/>
    <w:rsid w:val="00032A5E"/>
    <w:rsid w:val="00035A96"/>
    <w:rsid w:val="000361AE"/>
    <w:rsid w:val="00036417"/>
    <w:rsid w:val="00040ED6"/>
    <w:rsid w:val="00040F08"/>
    <w:rsid w:val="000454A8"/>
    <w:rsid w:val="0005383E"/>
    <w:rsid w:val="00053E8D"/>
    <w:rsid w:val="000563A8"/>
    <w:rsid w:val="0005675E"/>
    <w:rsid w:val="00062CC4"/>
    <w:rsid w:val="00065E24"/>
    <w:rsid w:val="000721B5"/>
    <w:rsid w:val="000726F5"/>
    <w:rsid w:val="000747D2"/>
    <w:rsid w:val="000752BE"/>
    <w:rsid w:val="0007612C"/>
    <w:rsid w:val="00077678"/>
    <w:rsid w:val="0008006D"/>
    <w:rsid w:val="00080663"/>
    <w:rsid w:val="00082013"/>
    <w:rsid w:val="000823F1"/>
    <w:rsid w:val="000838E8"/>
    <w:rsid w:val="00084301"/>
    <w:rsid w:val="00085AE9"/>
    <w:rsid w:val="00086215"/>
    <w:rsid w:val="00086BFB"/>
    <w:rsid w:val="00087AC3"/>
    <w:rsid w:val="0009040D"/>
    <w:rsid w:val="0009181B"/>
    <w:rsid w:val="000919CF"/>
    <w:rsid w:val="00092354"/>
    <w:rsid w:val="000923CC"/>
    <w:rsid w:val="000949D8"/>
    <w:rsid w:val="000A0058"/>
    <w:rsid w:val="000A1B91"/>
    <w:rsid w:val="000A217D"/>
    <w:rsid w:val="000A2756"/>
    <w:rsid w:val="000A4E22"/>
    <w:rsid w:val="000A6014"/>
    <w:rsid w:val="000A62DD"/>
    <w:rsid w:val="000A652A"/>
    <w:rsid w:val="000B0A9D"/>
    <w:rsid w:val="000B187D"/>
    <w:rsid w:val="000B3ECA"/>
    <w:rsid w:val="000B4133"/>
    <w:rsid w:val="000B5DA3"/>
    <w:rsid w:val="000C0802"/>
    <w:rsid w:val="000C1AAF"/>
    <w:rsid w:val="000C2AC0"/>
    <w:rsid w:val="000D0337"/>
    <w:rsid w:val="000D1460"/>
    <w:rsid w:val="000D1DC2"/>
    <w:rsid w:val="000D5233"/>
    <w:rsid w:val="000D714D"/>
    <w:rsid w:val="000E0A78"/>
    <w:rsid w:val="000E6749"/>
    <w:rsid w:val="000F1149"/>
    <w:rsid w:val="000F1B37"/>
    <w:rsid w:val="000F3087"/>
    <w:rsid w:val="000F6465"/>
    <w:rsid w:val="000F7C1F"/>
    <w:rsid w:val="000F7E48"/>
    <w:rsid w:val="001005D8"/>
    <w:rsid w:val="00100758"/>
    <w:rsid w:val="00100C51"/>
    <w:rsid w:val="00103A86"/>
    <w:rsid w:val="00103E68"/>
    <w:rsid w:val="00104E5D"/>
    <w:rsid w:val="001061BF"/>
    <w:rsid w:val="001112A6"/>
    <w:rsid w:val="0011693E"/>
    <w:rsid w:val="001179AF"/>
    <w:rsid w:val="001234BF"/>
    <w:rsid w:val="00123E2E"/>
    <w:rsid w:val="00125699"/>
    <w:rsid w:val="00126085"/>
    <w:rsid w:val="00126C63"/>
    <w:rsid w:val="00131903"/>
    <w:rsid w:val="00131B61"/>
    <w:rsid w:val="00134B11"/>
    <w:rsid w:val="001350B9"/>
    <w:rsid w:val="00136685"/>
    <w:rsid w:val="00136BB0"/>
    <w:rsid w:val="00140CC6"/>
    <w:rsid w:val="0014158F"/>
    <w:rsid w:val="00142B1D"/>
    <w:rsid w:val="00142E45"/>
    <w:rsid w:val="00143DB6"/>
    <w:rsid w:val="0014716B"/>
    <w:rsid w:val="0014787F"/>
    <w:rsid w:val="00147A68"/>
    <w:rsid w:val="00150BBC"/>
    <w:rsid w:val="0015371B"/>
    <w:rsid w:val="0015503C"/>
    <w:rsid w:val="001557EE"/>
    <w:rsid w:val="00157287"/>
    <w:rsid w:val="0016049C"/>
    <w:rsid w:val="001617AA"/>
    <w:rsid w:val="001675EA"/>
    <w:rsid w:val="00167EF1"/>
    <w:rsid w:val="00170076"/>
    <w:rsid w:val="001711F8"/>
    <w:rsid w:val="0017204B"/>
    <w:rsid w:val="001724F0"/>
    <w:rsid w:val="001735DE"/>
    <w:rsid w:val="0018065D"/>
    <w:rsid w:val="001809D7"/>
    <w:rsid w:val="001822AF"/>
    <w:rsid w:val="00182CE0"/>
    <w:rsid w:val="00184DE4"/>
    <w:rsid w:val="00187E4D"/>
    <w:rsid w:val="00191038"/>
    <w:rsid w:val="00192AB2"/>
    <w:rsid w:val="001937B1"/>
    <w:rsid w:val="001945AA"/>
    <w:rsid w:val="00195859"/>
    <w:rsid w:val="00197C87"/>
    <w:rsid w:val="001A1CFB"/>
    <w:rsid w:val="001A278B"/>
    <w:rsid w:val="001A3DB4"/>
    <w:rsid w:val="001A5555"/>
    <w:rsid w:val="001A5866"/>
    <w:rsid w:val="001A5E72"/>
    <w:rsid w:val="001A5EF4"/>
    <w:rsid w:val="001A6A0F"/>
    <w:rsid w:val="001A7675"/>
    <w:rsid w:val="001C1FB7"/>
    <w:rsid w:val="001C3844"/>
    <w:rsid w:val="001C4461"/>
    <w:rsid w:val="001C5D19"/>
    <w:rsid w:val="001C7578"/>
    <w:rsid w:val="001D03B4"/>
    <w:rsid w:val="001D0683"/>
    <w:rsid w:val="001D240E"/>
    <w:rsid w:val="001D30E6"/>
    <w:rsid w:val="001D68E8"/>
    <w:rsid w:val="001D7451"/>
    <w:rsid w:val="001E0D19"/>
    <w:rsid w:val="001E2E2D"/>
    <w:rsid w:val="001E4305"/>
    <w:rsid w:val="001F22B6"/>
    <w:rsid w:val="001F377D"/>
    <w:rsid w:val="001F6C35"/>
    <w:rsid w:val="001F7F20"/>
    <w:rsid w:val="00202338"/>
    <w:rsid w:val="002032BB"/>
    <w:rsid w:val="00204483"/>
    <w:rsid w:val="002057AF"/>
    <w:rsid w:val="002060A4"/>
    <w:rsid w:val="002061BB"/>
    <w:rsid w:val="00206465"/>
    <w:rsid w:val="002068F7"/>
    <w:rsid w:val="00216552"/>
    <w:rsid w:val="002205AB"/>
    <w:rsid w:val="00222F75"/>
    <w:rsid w:val="0022682B"/>
    <w:rsid w:val="00227EC1"/>
    <w:rsid w:val="00231328"/>
    <w:rsid w:val="00231834"/>
    <w:rsid w:val="00232E79"/>
    <w:rsid w:val="00235426"/>
    <w:rsid w:val="002403DE"/>
    <w:rsid w:val="00240440"/>
    <w:rsid w:val="002447E1"/>
    <w:rsid w:val="00246D15"/>
    <w:rsid w:val="00246F20"/>
    <w:rsid w:val="002474A6"/>
    <w:rsid w:val="00247700"/>
    <w:rsid w:val="00252E61"/>
    <w:rsid w:val="00253B12"/>
    <w:rsid w:val="002543B8"/>
    <w:rsid w:val="00263B3C"/>
    <w:rsid w:val="0027151D"/>
    <w:rsid w:val="00272CE1"/>
    <w:rsid w:val="002744C9"/>
    <w:rsid w:val="00275722"/>
    <w:rsid w:val="0027625A"/>
    <w:rsid w:val="00282CC0"/>
    <w:rsid w:val="00285C6A"/>
    <w:rsid w:val="0028665E"/>
    <w:rsid w:val="002874D9"/>
    <w:rsid w:val="002902AD"/>
    <w:rsid w:val="0029147E"/>
    <w:rsid w:val="00292F36"/>
    <w:rsid w:val="002940C6"/>
    <w:rsid w:val="00294835"/>
    <w:rsid w:val="00294CAD"/>
    <w:rsid w:val="002A068D"/>
    <w:rsid w:val="002A11E4"/>
    <w:rsid w:val="002A7BCF"/>
    <w:rsid w:val="002B6E6A"/>
    <w:rsid w:val="002C3E39"/>
    <w:rsid w:val="002C4C88"/>
    <w:rsid w:val="002C7502"/>
    <w:rsid w:val="002D00A1"/>
    <w:rsid w:val="002D0645"/>
    <w:rsid w:val="002D2698"/>
    <w:rsid w:val="002D2D50"/>
    <w:rsid w:val="002D34C1"/>
    <w:rsid w:val="002D3F89"/>
    <w:rsid w:val="002E0AF7"/>
    <w:rsid w:val="002E127C"/>
    <w:rsid w:val="002E142A"/>
    <w:rsid w:val="002E17BE"/>
    <w:rsid w:val="002E4031"/>
    <w:rsid w:val="002E468D"/>
    <w:rsid w:val="002E5E68"/>
    <w:rsid w:val="002E7970"/>
    <w:rsid w:val="002F7D8A"/>
    <w:rsid w:val="00303A6B"/>
    <w:rsid w:val="00303ADF"/>
    <w:rsid w:val="003055B2"/>
    <w:rsid w:val="00306633"/>
    <w:rsid w:val="003103E7"/>
    <w:rsid w:val="00311DBD"/>
    <w:rsid w:val="0031278B"/>
    <w:rsid w:val="003163DD"/>
    <w:rsid w:val="00316A87"/>
    <w:rsid w:val="00321A0F"/>
    <w:rsid w:val="00321AB9"/>
    <w:rsid w:val="00323D00"/>
    <w:rsid w:val="0032437C"/>
    <w:rsid w:val="003261DB"/>
    <w:rsid w:val="00330E61"/>
    <w:rsid w:val="003312A2"/>
    <w:rsid w:val="0033489C"/>
    <w:rsid w:val="00335E18"/>
    <w:rsid w:val="00337168"/>
    <w:rsid w:val="003423EE"/>
    <w:rsid w:val="003424C6"/>
    <w:rsid w:val="00343A52"/>
    <w:rsid w:val="0034577F"/>
    <w:rsid w:val="0035055C"/>
    <w:rsid w:val="00350AF6"/>
    <w:rsid w:val="00356A0F"/>
    <w:rsid w:val="003611C0"/>
    <w:rsid w:val="00361479"/>
    <w:rsid w:val="003645E0"/>
    <w:rsid w:val="00365645"/>
    <w:rsid w:val="00366841"/>
    <w:rsid w:val="0036691A"/>
    <w:rsid w:val="00367456"/>
    <w:rsid w:val="003754AA"/>
    <w:rsid w:val="00377D85"/>
    <w:rsid w:val="003808C4"/>
    <w:rsid w:val="003808CE"/>
    <w:rsid w:val="00381B24"/>
    <w:rsid w:val="00382C42"/>
    <w:rsid w:val="00383B57"/>
    <w:rsid w:val="00386A62"/>
    <w:rsid w:val="00386CF2"/>
    <w:rsid w:val="0039431D"/>
    <w:rsid w:val="003951C2"/>
    <w:rsid w:val="003A01C1"/>
    <w:rsid w:val="003A3594"/>
    <w:rsid w:val="003A3B56"/>
    <w:rsid w:val="003A4A05"/>
    <w:rsid w:val="003A4A66"/>
    <w:rsid w:val="003A5CA3"/>
    <w:rsid w:val="003A7B07"/>
    <w:rsid w:val="003B0614"/>
    <w:rsid w:val="003B1A0F"/>
    <w:rsid w:val="003B454A"/>
    <w:rsid w:val="003B4892"/>
    <w:rsid w:val="003B55F4"/>
    <w:rsid w:val="003B649A"/>
    <w:rsid w:val="003B7933"/>
    <w:rsid w:val="003C1C95"/>
    <w:rsid w:val="003C307A"/>
    <w:rsid w:val="003C326E"/>
    <w:rsid w:val="003C4E71"/>
    <w:rsid w:val="003C69F4"/>
    <w:rsid w:val="003D04A7"/>
    <w:rsid w:val="003D3B9A"/>
    <w:rsid w:val="003D54FC"/>
    <w:rsid w:val="003E2CC2"/>
    <w:rsid w:val="003E5711"/>
    <w:rsid w:val="003E5DA0"/>
    <w:rsid w:val="003E7096"/>
    <w:rsid w:val="003F0CD2"/>
    <w:rsid w:val="003F76D5"/>
    <w:rsid w:val="0040163E"/>
    <w:rsid w:val="00402BDD"/>
    <w:rsid w:val="00403A5D"/>
    <w:rsid w:val="00404734"/>
    <w:rsid w:val="00404EA8"/>
    <w:rsid w:val="004056CB"/>
    <w:rsid w:val="00405E36"/>
    <w:rsid w:val="00407D56"/>
    <w:rsid w:val="00410375"/>
    <w:rsid w:val="00411D38"/>
    <w:rsid w:val="00413FF6"/>
    <w:rsid w:val="00415556"/>
    <w:rsid w:val="00417510"/>
    <w:rsid w:val="004209BA"/>
    <w:rsid w:val="00420A14"/>
    <w:rsid w:val="00420F3D"/>
    <w:rsid w:val="00422818"/>
    <w:rsid w:val="00423A47"/>
    <w:rsid w:val="004273E6"/>
    <w:rsid w:val="00434ED0"/>
    <w:rsid w:val="0044064A"/>
    <w:rsid w:val="00440C20"/>
    <w:rsid w:val="0044134C"/>
    <w:rsid w:val="004428F3"/>
    <w:rsid w:val="00443C36"/>
    <w:rsid w:val="004447A8"/>
    <w:rsid w:val="004466AF"/>
    <w:rsid w:val="0045281D"/>
    <w:rsid w:val="0045463A"/>
    <w:rsid w:val="00455213"/>
    <w:rsid w:val="00462AAA"/>
    <w:rsid w:val="00464329"/>
    <w:rsid w:val="00465E1F"/>
    <w:rsid w:val="004705FA"/>
    <w:rsid w:val="00471243"/>
    <w:rsid w:val="004723CE"/>
    <w:rsid w:val="00475042"/>
    <w:rsid w:val="00475173"/>
    <w:rsid w:val="0047782F"/>
    <w:rsid w:val="00480509"/>
    <w:rsid w:val="0048351A"/>
    <w:rsid w:val="00485852"/>
    <w:rsid w:val="00485BDB"/>
    <w:rsid w:val="00486C1F"/>
    <w:rsid w:val="00487040"/>
    <w:rsid w:val="004A0C4B"/>
    <w:rsid w:val="004A3A4C"/>
    <w:rsid w:val="004A4783"/>
    <w:rsid w:val="004A7FD0"/>
    <w:rsid w:val="004B0A64"/>
    <w:rsid w:val="004B43F3"/>
    <w:rsid w:val="004B44E1"/>
    <w:rsid w:val="004B5089"/>
    <w:rsid w:val="004B51D9"/>
    <w:rsid w:val="004B56E3"/>
    <w:rsid w:val="004B692D"/>
    <w:rsid w:val="004B745A"/>
    <w:rsid w:val="004B7DE2"/>
    <w:rsid w:val="004C0C46"/>
    <w:rsid w:val="004C26C4"/>
    <w:rsid w:val="004C7B0E"/>
    <w:rsid w:val="004D1412"/>
    <w:rsid w:val="004D31DC"/>
    <w:rsid w:val="004D3961"/>
    <w:rsid w:val="004D47AB"/>
    <w:rsid w:val="004D4845"/>
    <w:rsid w:val="004D711A"/>
    <w:rsid w:val="004E555A"/>
    <w:rsid w:val="004E5FEB"/>
    <w:rsid w:val="004F0460"/>
    <w:rsid w:val="004F09D1"/>
    <w:rsid w:val="004F3431"/>
    <w:rsid w:val="004F41C0"/>
    <w:rsid w:val="004F6879"/>
    <w:rsid w:val="00504369"/>
    <w:rsid w:val="00510F31"/>
    <w:rsid w:val="00511CB5"/>
    <w:rsid w:val="00512357"/>
    <w:rsid w:val="00513684"/>
    <w:rsid w:val="005163C6"/>
    <w:rsid w:val="005167CE"/>
    <w:rsid w:val="005309C9"/>
    <w:rsid w:val="005319F3"/>
    <w:rsid w:val="00532532"/>
    <w:rsid w:val="00533C53"/>
    <w:rsid w:val="00540099"/>
    <w:rsid w:val="00544410"/>
    <w:rsid w:val="00544AB0"/>
    <w:rsid w:val="00551B1C"/>
    <w:rsid w:val="0055212C"/>
    <w:rsid w:val="005540D9"/>
    <w:rsid w:val="005553B6"/>
    <w:rsid w:val="005553DC"/>
    <w:rsid w:val="005609FD"/>
    <w:rsid w:val="00560F07"/>
    <w:rsid w:val="005619E7"/>
    <w:rsid w:val="00562715"/>
    <w:rsid w:val="0056357C"/>
    <w:rsid w:val="005663D4"/>
    <w:rsid w:val="00566976"/>
    <w:rsid w:val="00566B62"/>
    <w:rsid w:val="00571A48"/>
    <w:rsid w:val="00573755"/>
    <w:rsid w:val="00573BCB"/>
    <w:rsid w:val="00574ABA"/>
    <w:rsid w:val="00575B6D"/>
    <w:rsid w:val="0057706E"/>
    <w:rsid w:val="00577100"/>
    <w:rsid w:val="00577D01"/>
    <w:rsid w:val="0058164D"/>
    <w:rsid w:val="00583060"/>
    <w:rsid w:val="005845BD"/>
    <w:rsid w:val="005868B3"/>
    <w:rsid w:val="00590595"/>
    <w:rsid w:val="0059063E"/>
    <w:rsid w:val="00591292"/>
    <w:rsid w:val="005932DB"/>
    <w:rsid w:val="005952B9"/>
    <w:rsid w:val="0059721A"/>
    <w:rsid w:val="005A0CD6"/>
    <w:rsid w:val="005A3992"/>
    <w:rsid w:val="005A43F6"/>
    <w:rsid w:val="005A6504"/>
    <w:rsid w:val="005A6CDE"/>
    <w:rsid w:val="005B0A4D"/>
    <w:rsid w:val="005B1F34"/>
    <w:rsid w:val="005B3084"/>
    <w:rsid w:val="005B3630"/>
    <w:rsid w:val="005B4CFB"/>
    <w:rsid w:val="005B68A9"/>
    <w:rsid w:val="005C20B4"/>
    <w:rsid w:val="005C36BB"/>
    <w:rsid w:val="005C6D96"/>
    <w:rsid w:val="005D61B1"/>
    <w:rsid w:val="005D74C9"/>
    <w:rsid w:val="005E4EA0"/>
    <w:rsid w:val="005E7B9F"/>
    <w:rsid w:val="005F28AD"/>
    <w:rsid w:val="005F2CF9"/>
    <w:rsid w:val="005F36D4"/>
    <w:rsid w:val="005F7756"/>
    <w:rsid w:val="00602376"/>
    <w:rsid w:val="0060541F"/>
    <w:rsid w:val="0061028D"/>
    <w:rsid w:val="00610FAF"/>
    <w:rsid w:val="00612032"/>
    <w:rsid w:val="006123F4"/>
    <w:rsid w:val="00612CFD"/>
    <w:rsid w:val="0061317E"/>
    <w:rsid w:val="006135A0"/>
    <w:rsid w:val="006138A4"/>
    <w:rsid w:val="006207AB"/>
    <w:rsid w:val="00621D9B"/>
    <w:rsid w:val="00622D02"/>
    <w:rsid w:val="00623093"/>
    <w:rsid w:val="00623BD7"/>
    <w:rsid w:val="00624AB9"/>
    <w:rsid w:val="00624E13"/>
    <w:rsid w:val="006264C5"/>
    <w:rsid w:val="006319B2"/>
    <w:rsid w:val="00631D27"/>
    <w:rsid w:val="00634DAC"/>
    <w:rsid w:val="00640A5D"/>
    <w:rsid w:val="006437BF"/>
    <w:rsid w:val="00646967"/>
    <w:rsid w:val="006512C0"/>
    <w:rsid w:val="00655362"/>
    <w:rsid w:val="00656B7B"/>
    <w:rsid w:val="0065700E"/>
    <w:rsid w:val="006575B8"/>
    <w:rsid w:val="006578B7"/>
    <w:rsid w:val="00662305"/>
    <w:rsid w:val="006624AD"/>
    <w:rsid w:val="0066392E"/>
    <w:rsid w:val="00665FA8"/>
    <w:rsid w:val="00666895"/>
    <w:rsid w:val="0066747B"/>
    <w:rsid w:val="006679E4"/>
    <w:rsid w:val="00670B85"/>
    <w:rsid w:val="0067205C"/>
    <w:rsid w:val="006745CB"/>
    <w:rsid w:val="00674F87"/>
    <w:rsid w:val="0067511D"/>
    <w:rsid w:val="00677155"/>
    <w:rsid w:val="006809F7"/>
    <w:rsid w:val="00681359"/>
    <w:rsid w:val="00684B4D"/>
    <w:rsid w:val="00684DB1"/>
    <w:rsid w:val="0068602F"/>
    <w:rsid w:val="0068689F"/>
    <w:rsid w:val="006873B5"/>
    <w:rsid w:val="00691B10"/>
    <w:rsid w:val="0069649B"/>
    <w:rsid w:val="0069674E"/>
    <w:rsid w:val="00697CCE"/>
    <w:rsid w:val="006A16FC"/>
    <w:rsid w:val="006A1752"/>
    <w:rsid w:val="006A2816"/>
    <w:rsid w:val="006A3A14"/>
    <w:rsid w:val="006A72E6"/>
    <w:rsid w:val="006A76F7"/>
    <w:rsid w:val="006A7D4A"/>
    <w:rsid w:val="006B2CFD"/>
    <w:rsid w:val="006C09BA"/>
    <w:rsid w:val="006C3D12"/>
    <w:rsid w:val="006C416C"/>
    <w:rsid w:val="006C4E30"/>
    <w:rsid w:val="006C5B48"/>
    <w:rsid w:val="006D063C"/>
    <w:rsid w:val="006D1DA3"/>
    <w:rsid w:val="006D2103"/>
    <w:rsid w:val="006D33AC"/>
    <w:rsid w:val="006D3779"/>
    <w:rsid w:val="006D44C0"/>
    <w:rsid w:val="006D4CA6"/>
    <w:rsid w:val="006D570A"/>
    <w:rsid w:val="006D62BF"/>
    <w:rsid w:val="006D7CD4"/>
    <w:rsid w:val="006E0553"/>
    <w:rsid w:val="006E2640"/>
    <w:rsid w:val="006F2600"/>
    <w:rsid w:val="006F5526"/>
    <w:rsid w:val="00700BC1"/>
    <w:rsid w:val="00701C4F"/>
    <w:rsid w:val="007037A0"/>
    <w:rsid w:val="00703F7C"/>
    <w:rsid w:val="00711663"/>
    <w:rsid w:val="00711E38"/>
    <w:rsid w:val="007130DF"/>
    <w:rsid w:val="00713233"/>
    <w:rsid w:val="007152CA"/>
    <w:rsid w:val="00717000"/>
    <w:rsid w:val="007203F8"/>
    <w:rsid w:val="007219BC"/>
    <w:rsid w:val="0072219B"/>
    <w:rsid w:val="007304C6"/>
    <w:rsid w:val="00732220"/>
    <w:rsid w:val="00736AFF"/>
    <w:rsid w:val="00742FAF"/>
    <w:rsid w:val="00745AB0"/>
    <w:rsid w:val="00747AC9"/>
    <w:rsid w:val="007514F6"/>
    <w:rsid w:val="00753B7B"/>
    <w:rsid w:val="0075446D"/>
    <w:rsid w:val="007548B5"/>
    <w:rsid w:val="0075537A"/>
    <w:rsid w:val="00756909"/>
    <w:rsid w:val="00757D8F"/>
    <w:rsid w:val="007609EF"/>
    <w:rsid w:val="00761CA9"/>
    <w:rsid w:val="00761E81"/>
    <w:rsid w:val="00762659"/>
    <w:rsid w:val="00763DAA"/>
    <w:rsid w:val="00767D2A"/>
    <w:rsid w:val="0077164C"/>
    <w:rsid w:val="00771D44"/>
    <w:rsid w:val="0077213D"/>
    <w:rsid w:val="00776FDA"/>
    <w:rsid w:val="00780B73"/>
    <w:rsid w:val="00781030"/>
    <w:rsid w:val="00783F87"/>
    <w:rsid w:val="007843B2"/>
    <w:rsid w:val="007848A5"/>
    <w:rsid w:val="00785A77"/>
    <w:rsid w:val="00787272"/>
    <w:rsid w:val="00792C74"/>
    <w:rsid w:val="00794D1A"/>
    <w:rsid w:val="00796257"/>
    <w:rsid w:val="00797602"/>
    <w:rsid w:val="007A3C19"/>
    <w:rsid w:val="007A518D"/>
    <w:rsid w:val="007A555E"/>
    <w:rsid w:val="007A5797"/>
    <w:rsid w:val="007A773F"/>
    <w:rsid w:val="007B098A"/>
    <w:rsid w:val="007B14DC"/>
    <w:rsid w:val="007B27BD"/>
    <w:rsid w:val="007B70BA"/>
    <w:rsid w:val="007C1C07"/>
    <w:rsid w:val="007C4AC1"/>
    <w:rsid w:val="007C7605"/>
    <w:rsid w:val="007D5677"/>
    <w:rsid w:val="007E1F55"/>
    <w:rsid w:val="007E7249"/>
    <w:rsid w:val="007E76AC"/>
    <w:rsid w:val="007F03F0"/>
    <w:rsid w:val="007F340D"/>
    <w:rsid w:val="007F656B"/>
    <w:rsid w:val="007F685C"/>
    <w:rsid w:val="00805334"/>
    <w:rsid w:val="00806472"/>
    <w:rsid w:val="00814E2B"/>
    <w:rsid w:val="00815AD2"/>
    <w:rsid w:val="0081613C"/>
    <w:rsid w:val="00817210"/>
    <w:rsid w:val="00817A57"/>
    <w:rsid w:val="008240B2"/>
    <w:rsid w:val="0082514A"/>
    <w:rsid w:val="00825F74"/>
    <w:rsid w:val="00827487"/>
    <w:rsid w:val="00831DFC"/>
    <w:rsid w:val="008321BB"/>
    <w:rsid w:val="0083779E"/>
    <w:rsid w:val="0084084B"/>
    <w:rsid w:val="00841700"/>
    <w:rsid w:val="00844B87"/>
    <w:rsid w:val="0084637E"/>
    <w:rsid w:val="00846EAE"/>
    <w:rsid w:val="00855FE6"/>
    <w:rsid w:val="0085603A"/>
    <w:rsid w:val="008603CA"/>
    <w:rsid w:val="00863262"/>
    <w:rsid w:val="0086478F"/>
    <w:rsid w:val="00870278"/>
    <w:rsid w:val="00871539"/>
    <w:rsid w:val="008715DA"/>
    <w:rsid w:val="00872DB0"/>
    <w:rsid w:val="00874E7A"/>
    <w:rsid w:val="00875784"/>
    <w:rsid w:val="008758C9"/>
    <w:rsid w:val="00876341"/>
    <w:rsid w:val="008767B9"/>
    <w:rsid w:val="00880E71"/>
    <w:rsid w:val="00882B31"/>
    <w:rsid w:val="00883487"/>
    <w:rsid w:val="00883552"/>
    <w:rsid w:val="008861E4"/>
    <w:rsid w:val="00886C36"/>
    <w:rsid w:val="00892BDE"/>
    <w:rsid w:val="00892CD6"/>
    <w:rsid w:val="00894B04"/>
    <w:rsid w:val="008962C8"/>
    <w:rsid w:val="00896771"/>
    <w:rsid w:val="00897075"/>
    <w:rsid w:val="008A3615"/>
    <w:rsid w:val="008A499E"/>
    <w:rsid w:val="008A7E32"/>
    <w:rsid w:val="008B03A9"/>
    <w:rsid w:val="008B19DA"/>
    <w:rsid w:val="008B309B"/>
    <w:rsid w:val="008B5EF2"/>
    <w:rsid w:val="008C0F2D"/>
    <w:rsid w:val="008C5316"/>
    <w:rsid w:val="008C58FB"/>
    <w:rsid w:val="008C7250"/>
    <w:rsid w:val="008D2643"/>
    <w:rsid w:val="008D68E0"/>
    <w:rsid w:val="008E1711"/>
    <w:rsid w:val="008E362A"/>
    <w:rsid w:val="008E36EA"/>
    <w:rsid w:val="008E4B8A"/>
    <w:rsid w:val="008E52CD"/>
    <w:rsid w:val="008E57A7"/>
    <w:rsid w:val="008E5F4C"/>
    <w:rsid w:val="008F11A0"/>
    <w:rsid w:val="008F31F4"/>
    <w:rsid w:val="008F4277"/>
    <w:rsid w:val="008F431A"/>
    <w:rsid w:val="008F520C"/>
    <w:rsid w:val="008F5A21"/>
    <w:rsid w:val="00901805"/>
    <w:rsid w:val="009118B8"/>
    <w:rsid w:val="009123B2"/>
    <w:rsid w:val="00914C0E"/>
    <w:rsid w:val="00914C5C"/>
    <w:rsid w:val="00916965"/>
    <w:rsid w:val="00920741"/>
    <w:rsid w:val="00921054"/>
    <w:rsid w:val="0092416E"/>
    <w:rsid w:val="009247A9"/>
    <w:rsid w:val="009248AE"/>
    <w:rsid w:val="00924FDA"/>
    <w:rsid w:val="00925805"/>
    <w:rsid w:val="00932A36"/>
    <w:rsid w:val="00932B2B"/>
    <w:rsid w:val="009336CB"/>
    <w:rsid w:val="0093739E"/>
    <w:rsid w:val="00937BC1"/>
    <w:rsid w:val="00944C6C"/>
    <w:rsid w:val="00944E5F"/>
    <w:rsid w:val="00947A8E"/>
    <w:rsid w:val="0095092D"/>
    <w:rsid w:val="0095136B"/>
    <w:rsid w:val="00952EFF"/>
    <w:rsid w:val="0096352E"/>
    <w:rsid w:val="0096451B"/>
    <w:rsid w:val="00964B7A"/>
    <w:rsid w:val="00964F36"/>
    <w:rsid w:val="0096633D"/>
    <w:rsid w:val="009712E1"/>
    <w:rsid w:val="00973829"/>
    <w:rsid w:val="00981183"/>
    <w:rsid w:val="009812F1"/>
    <w:rsid w:val="00981620"/>
    <w:rsid w:val="00981B03"/>
    <w:rsid w:val="00985821"/>
    <w:rsid w:val="00987063"/>
    <w:rsid w:val="00990C88"/>
    <w:rsid w:val="00992145"/>
    <w:rsid w:val="00995E2B"/>
    <w:rsid w:val="00996918"/>
    <w:rsid w:val="009A07E5"/>
    <w:rsid w:val="009A08DF"/>
    <w:rsid w:val="009A1715"/>
    <w:rsid w:val="009A179C"/>
    <w:rsid w:val="009A53CD"/>
    <w:rsid w:val="009A56B6"/>
    <w:rsid w:val="009A5AB0"/>
    <w:rsid w:val="009A6624"/>
    <w:rsid w:val="009A7886"/>
    <w:rsid w:val="009B0D52"/>
    <w:rsid w:val="009B2027"/>
    <w:rsid w:val="009B2402"/>
    <w:rsid w:val="009B24F0"/>
    <w:rsid w:val="009B3417"/>
    <w:rsid w:val="009B421D"/>
    <w:rsid w:val="009B4459"/>
    <w:rsid w:val="009B5927"/>
    <w:rsid w:val="009C2580"/>
    <w:rsid w:val="009C44A4"/>
    <w:rsid w:val="009C5108"/>
    <w:rsid w:val="009C5633"/>
    <w:rsid w:val="009C6438"/>
    <w:rsid w:val="009D0865"/>
    <w:rsid w:val="009D1ACF"/>
    <w:rsid w:val="009D26AF"/>
    <w:rsid w:val="009D488D"/>
    <w:rsid w:val="009D67F5"/>
    <w:rsid w:val="009D786F"/>
    <w:rsid w:val="009D7EE5"/>
    <w:rsid w:val="009E0873"/>
    <w:rsid w:val="009E0FEB"/>
    <w:rsid w:val="009E27EC"/>
    <w:rsid w:val="009E2DAE"/>
    <w:rsid w:val="009E418C"/>
    <w:rsid w:val="009E5884"/>
    <w:rsid w:val="009E70DD"/>
    <w:rsid w:val="009F2965"/>
    <w:rsid w:val="009F60C2"/>
    <w:rsid w:val="00A009E9"/>
    <w:rsid w:val="00A01EE4"/>
    <w:rsid w:val="00A02165"/>
    <w:rsid w:val="00A02401"/>
    <w:rsid w:val="00A05698"/>
    <w:rsid w:val="00A05A39"/>
    <w:rsid w:val="00A10554"/>
    <w:rsid w:val="00A1401C"/>
    <w:rsid w:val="00A163D2"/>
    <w:rsid w:val="00A20A2E"/>
    <w:rsid w:val="00A23824"/>
    <w:rsid w:val="00A2452B"/>
    <w:rsid w:val="00A25429"/>
    <w:rsid w:val="00A25D8F"/>
    <w:rsid w:val="00A274DA"/>
    <w:rsid w:val="00A27B0F"/>
    <w:rsid w:val="00A30C2A"/>
    <w:rsid w:val="00A3237B"/>
    <w:rsid w:val="00A347CE"/>
    <w:rsid w:val="00A37B2B"/>
    <w:rsid w:val="00A404C2"/>
    <w:rsid w:val="00A439C3"/>
    <w:rsid w:val="00A44E88"/>
    <w:rsid w:val="00A45861"/>
    <w:rsid w:val="00A47C28"/>
    <w:rsid w:val="00A50634"/>
    <w:rsid w:val="00A52E86"/>
    <w:rsid w:val="00A57236"/>
    <w:rsid w:val="00A57498"/>
    <w:rsid w:val="00A57922"/>
    <w:rsid w:val="00A62D92"/>
    <w:rsid w:val="00A640AB"/>
    <w:rsid w:val="00A72003"/>
    <w:rsid w:val="00A721EA"/>
    <w:rsid w:val="00A72BE3"/>
    <w:rsid w:val="00A72DBB"/>
    <w:rsid w:val="00A74DE2"/>
    <w:rsid w:val="00A81B1A"/>
    <w:rsid w:val="00A82CC6"/>
    <w:rsid w:val="00A90614"/>
    <w:rsid w:val="00A90B55"/>
    <w:rsid w:val="00A90E24"/>
    <w:rsid w:val="00A92FB9"/>
    <w:rsid w:val="00A943F7"/>
    <w:rsid w:val="00A955D2"/>
    <w:rsid w:val="00A95F7B"/>
    <w:rsid w:val="00A96691"/>
    <w:rsid w:val="00AA0597"/>
    <w:rsid w:val="00AA1D38"/>
    <w:rsid w:val="00AA1FD1"/>
    <w:rsid w:val="00AA41D6"/>
    <w:rsid w:val="00AA4930"/>
    <w:rsid w:val="00AA516B"/>
    <w:rsid w:val="00AB284A"/>
    <w:rsid w:val="00AB62B0"/>
    <w:rsid w:val="00AB7A5F"/>
    <w:rsid w:val="00AB7FF3"/>
    <w:rsid w:val="00AC2AF7"/>
    <w:rsid w:val="00AC426F"/>
    <w:rsid w:val="00AC672A"/>
    <w:rsid w:val="00AD065B"/>
    <w:rsid w:val="00AD10BD"/>
    <w:rsid w:val="00AD5218"/>
    <w:rsid w:val="00AD58C6"/>
    <w:rsid w:val="00AE1204"/>
    <w:rsid w:val="00AE2DE6"/>
    <w:rsid w:val="00AE35A0"/>
    <w:rsid w:val="00AE3AA3"/>
    <w:rsid w:val="00AE3F19"/>
    <w:rsid w:val="00AE50E1"/>
    <w:rsid w:val="00AE5A87"/>
    <w:rsid w:val="00AE7237"/>
    <w:rsid w:val="00AE7D52"/>
    <w:rsid w:val="00AE7E5A"/>
    <w:rsid w:val="00AF154A"/>
    <w:rsid w:val="00AF2E28"/>
    <w:rsid w:val="00AF3A0B"/>
    <w:rsid w:val="00AF3B8D"/>
    <w:rsid w:val="00AF46E2"/>
    <w:rsid w:val="00AF5612"/>
    <w:rsid w:val="00AF7BA0"/>
    <w:rsid w:val="00B05AB3"/>
    <w:rsid w:val="00B05F82"/>
    <w:rsid w:val="00B0681D"/>
    <w:rsid w:val="00B10409"/>
    <w:rsid w:val="00B12978"/>
    <w:rsid w:val="00B1535D"/>
    <w:rsid w:val="00B15677"/>
    <w:rsid w:val="00B16434"/>
    <w:rsid w:val="00B167C7"/>
    <w:rsid w:val="00B16B21"/>
    <w:rsid w:val="00B176F2"/>
    <w:rsid w:val="00B226E1"/>
    <w:rsid w:val="00B24710"/>
    <w:rsid w:val="00B31AEE"/>
    <w:rsid w:val="00B37CE6"/>
    <w:rsid w:val="00B40277"/>
    <w:rsid w:val="00B413C7"/>
    <w:rsid w:val="00B44DE2"/>
    <w:rsid w:val="00B4561A"/>
    <w:rsid w:val="00B46553"/>
    <w:rsid w:val="00B46E02"/>
    <w:rsid w:val="00B5090A"/>
    <w:rsid w:val="00B50A60"/>
    <w:rsid w:val="00B50ED5"/>
    <w:rsid w:val="00B5600C"/>
    <w:rsid w:val="00B61400"/>
    <w:rsid w:val="00B64042"/>
    <w:rsid w:val="00B64B18"/>
    <w:rsid w:val="00B66865"/>
    <w:rsid w:val="00B7317E"/>
    <w:rsid w:val="00B77748"/>
    <w:rsid w:val="00B80AF2"/>
    <w:rsid w:val="00B83E5B"/>
    <w:rsid w:val="00B84E78"/>
    <w:rsid w:val="00B85E4D"/>
    <w:rsid w:val="00B86C38"/>
    <w:rsid w:val="00B86F53"/>
    <w:rsid w:val="00B902A0"/>
    <w:rsid w:val="00B90E6D"/>
    <w:rsid w:val="00B919BB"/>
    <w:rsid w:val="00B93CE7"/>
    <w:rsid w:val="00B93F26"/>
    <w:rsid w:val="00B96117"/>
    <w:rsid w:val="00BA29E6"/>
    <w:rsid w:val="00BA3954"/>
    <w:rsid w:val="00BA3E1B"/>
    <w:rsid w:val="00BA6FA7"/>
    <w:rsid w:val="00BB158F"/>
    <w:rsid w:val="00BB37C9"/>
    <w:rsid w:val="00BB3DFD"/>
    <w:rsid w:val="00BB3E04"/>
    <w:rsid w:val="00BC1A8E"/>
    <w:rsid w:val="00BC249E"/>
    <w:rsid w:val="00BC4C39"/>
    <w:rsid w:val="00BC533C"/>
    <w:rsid w:val="00BC5C40"/>
    <w:rsid w:val="00BD07B7"/>
    <w:rsid w:val="00BD1260"/>
    <w:rsid w:val="00BD1F8E"/>
    <w:rsid w:val="00BE4669"/>
    <w:rsid w:val="00BE6C3D"/>
    <w:rsid w:val="00BE727B"/>
    <w:rsid w:val="00BF0ED5"/>
    <w:rsid w:val="00BF3EC2"/>
    <w:rsid w:val="00BF5532"/>
    <w:rsid w:val="00BF57A1"/>
    <w:rsid w:val="00BF5FCA"/>
    <w:rsid w:val="00C01A99"/>
    <w:rsid w:val="00C02461"/>
    <w:rsid w:val="00C04B8D"/>
    <w:rsid w:val="00C13CDE"/>
    <w:rsid w:val="00C16192"/>
    <w:rsid w:val="00C164A9"/>
    <w:rsid w:val="00C2116D"/>
    <w:rsid w:val="00C23326"/>
    <w:rsid w:val="00C23EE7"/>
    <w:rsid w:val="00C24F74"/>
    <w:rsid w:val="00C30349"/>
    <w:rsid w:val="00C30E8C"/>
    <w:rsid w:val="00C32911"/>
    <w:rsid w:val="00C33064"/>
    <w:rsid w:val="00C3486D"/>
    <w:rsid w:val="00C354EB"/>
    <w:rsid w:val="00C36C3E"/>
    <w:rsid w:val="00C36CFD"/>
    <w:rsid w:val="00C41EB3"/>
    <w:rsid w:val="00C42E15"/>
    <w:rsid w:val="00C4798F"/>
    <w:rsid w:val="00C47DB9"/>
    <w:rsid w:val="00C52F0E"/>
    <w:rsid w:val="00C5499A"/>
    <w:rsid w:val="00C54AAF"/>
    <w:rsid w:val="00C54C6C"/>
    <w:rsid w:val="00C556A1"/>
    <w:rsid w:val="00C603B5"/>
    <w:rsid w:val="00C616C6"/>
    <w:rsid w:val="00C62EB9"/>
    <w:rsid w:val="00C63216"/>
    <w:rsid w:val="00C65BA3"/>
    <w:rsid w:val="00C66F40"/>
    <w:rsid w:val="00C70583"/>
    <w:rsid w:val="00C70FD1"/>
    <w:rsid w:val="00C7569F"/>
    <w:rsid w:val="00C75D31"/>
    <w:rsid w:val="00C76293"/>
    <w:rsid w:val="00C803F2"/>
    <w:rsid w:val="00C80BA6"/>
    <w:rsid w:val="00C8317D"/>
    <w:rsid w:val="00C83411"/>
    <w:rsid w:val="00C83C5E"/>
    <w:rsid w:val="00C84C13"/>
    <w:rsid w:val="00C85265"/>
    <w:rsid w:val="00C85352"/>
    <w:rsid w:val="00C86607"/>
    <w:rsid w:val="00C87E14"/>
    <w:rsid w:val="00C92845"/>
    <w:rsid w:val="00C92FBA"/>
    <w:rsid w:val="00C93CAD"/>
    <w:rsid w:val="00C9461B"/>
    <w:rsid w:val="00C960EA"/>
    <w:rsid w:val="00CA0774"/>
    <w:rsid w:val="00CA41E8"/>
    <w:rsid w:val="00CA4E64"/>
    <w:rsid w:val="00CA5A24"/>
    <w:rsid w:val="00CB194C"/>
    <w:rsid w:val="00CC0B78"/>
    <w:rsid w:val="00CC1390"/>
    <w:rsid w:val="00CC1AC4"/>
    <w:rsid w:val="00CC25A4"/>
    <w:rsid w:val="00CC3A8D"/>
    <w:rsid w:val="00CC5834"/>
    <w:rsid w:val="00CD1CA2"/>
    <w:rsid w:val="00CD3293"/>
    <w:rsid w:val="00CD7321"/>
    <w:rsid w:val="00CE03CF"/>
    <w:rsid w:val="00CE06F3"/>
    <w:rsid w:val="00CE2229"/>
    <w:rsid w:val="00CE705D"/>
    <w:rsid w:val="00CE7450"/>
    <w:rsid w:val="00CF708F"/>
    <w:rsid w:val="00CF73F2"/>
    <w:rsid w:val="00D01641"/>
    <w:rsid w:val="00D04037"/>
    <w:rsid w:val="00D04D19"/>
    <w:rsid w:val="00D20242"/>
    <w:rsid w:val="00D202BC"/>
    <w:rsid w:val="00D21231"/>
    <w:rsid w:val="00D23CCD"/>
    <w:rsid w:val="00D24B65"/>
    <w:rsid w:val="00D25D47"/>
    <w:rsid w:val="00D2644E"/>
    <w:rsid w:val="00D27F26"/>
    <w:rsid w:val="00D378AC"/>
    <w:rsid w:val="00D42AD7"/>
    <w:rsid w:val="00D42C90"/>
    <w:rsid w:val="00D4316F"/>
    <w:rsid w:val="00D44FDE"/>
    <w:rsid w:val="00D45BC8"/>
    <w:rsid w:val="00D46C30"/>
    <w:rsid w:val="00D47E53"/>
    <w:rsid w:val="00D5057E"/>
    <w:rsid w:val="00D514BD"/>
    <w:rsid w:val="00D515B6"/>
    <w:rsid w:val="00D554E5"/>
    <w:rsid w:val="00D566D1"/>
    <w:rsid w:val="00D56C62"/>
    <w:rsid w:val="00D5703E"/>
    <w:rsid w:val="00D57DCE"/>
    <w:rsid w:val="00D64EBD"/>
    <w:rsid w:val="00D66E86"/>
    <w:rsid w:val="00D70E2D"/>
    <w:rsid w:val="00D710A2"/>
    <w:rsid w:val="00D71565"/>
    <w:rsid w:val="00D71F67"/>
    <w:rsid w:val="00D7553E"/>
    <w:rsid w:val="00D75ED3"/>
    <w:rsid w:val="00D779F5"/>
    <w:rsid w:val="00D81C2B"/>
    <w:rsid w:val="00D81F7E"/>
    <w:rsid w:val="00D82AA8"/>
    <w:rsid w:val="00D83094"/>
    <w:rsid w:val="00D83E63"/>
    <w:rsid w:val="00D85128"/>
    <w:rsid w:val="00D87C4D"/>
    <w:rsid w:val="00D91D6E"/>
    <w:rsid w:val="00D9429C"/>
    <w:rsid w:val="00D94371"/>
    <w:rsid w:val="00D9585F"/>
    <w:rsid w:val="00D96DC1"/>
    <w:rsid w:val="00DA067B"/>
    <w:rsid w:val="00DA1C98"/>
    <w:rsid w:val="00DA1D9B"/>
    <w:rsid w:val="00DA1F20"/>
    <w:rsid w:val="00DA469D"/>
    <w:rsid w:val="00DA71F3"/>
    <w:rsid w:val="00DA7501"/>
    <w:rsid w:val="00DB0201"/>
    <w:rsid w:val="00DB20C6"/>
    <w:rsid w:val="00DB7EB1"/>
    <w:rsid w:val="00DC2D8E"/>
    <w:rsid w:val="00DC3383"/>
    <w:rsid w:val="00DC5077"/>
    <w:rsid w:val="00DC50C8"/>
    <w:rsid w:val="00DC6865"/>
    <w:rsid w:val="00DC6A4C"/>
    <w:rsid w:val="00DC781B"/>
    <w:rsid w:val="00DD2E14"/>
    <w:rsid w:val="00DD5D39"/>
    <w:rsid w:val="00DD7E9D"/>
    <w:rsid w:val="00DD7FF0"/>
    <w:rsid w:val="00DE01BE"/>
    <w:rsid w:val="00DE20A1"/>
    <w:rsid w:val="00DE498D"/>
    <w:rsid w:val="00DF01A3"/>
    <w:rsid w:val="00DF4862"/>
    <w:rsid w:val="00DF4A5E"/>
    <w:rsid w:val="00DF4A9F"/>
    <w:rsid w:val="00E026E5"/>
    <w:rsid w:val="00E034D0"/>
    <w:rsid w:val="00E03FE8"/>
    <w:rsid w:val="00E10194"/>
    <w:rsid w:val="00E13677"/>
    <w:rsid w:val="00E141A1"/>
    <w:rsid w:val="00E14941"/>
    <w:rsid w:val="00E15ADD"/>
    <w:rsid w:val="00E20574"/>
    <w:rsid w:val="00E2101D"/>
    <w:rsid w:val="00E23892"/>
    <w:rsid w:val="00E245A0"/>
    <w:rsid w:val="00E26CDE"/>
    <w:rsid w:val="00E271E2"/>
    <w:rsid w:val="00E2766E"/>
    <w:rsid w:val="00E30AAE"/>
    <w:rsid w:val="00E3282D"/>
    <w:rsid w:val="00E36B0F"/>
    <w:rsid w:val="00E373A3"/>
    <w:rsid w:val="00E40444"/>
    <w:rsid w:val="00E426F7"/>
    <w:rsid w:val="00E427A1"/>
    <w:rsid w:val="00E42FB7"/>
    <w:rsid w:val="00E5483E"/>
    <w:rsid w:val="00E55385"/>
    <w:rsid w:val="00E56C19"/>
    <w:rsid w:val="00E60071"/>
    <w:rsid w:val="00E6250A"/>
    <w:rsid w:val="00E6455B"/>
    <w:rsid w:val="00E657CF"/>
    <w:rsid w:val="00E67BB3"/>
    <w:rsid w:val="00E75446"/>
    <w:rsid w:val="00E80811"/>
    <w:rsid w:val="00E814CB"/>
    <w:rsid w:val="00E818E4"/>
    <w:rsid w:val="00E82279"/>
    <w:rsid w:val="00E90100"/>
    <w:rsid w:val="00E90737"/>
    <w:rsid w:val="00E90D7D"/>
    <w:rsid w:val="00E90F31"/>
    <w:rsid w:val="00E91778"/>
    <w:rsid w:val="00E91CA6"/>
    <w:rsid w:val="00E93077"/>
    <w:rsid w:val="00E94982"/>
    <w:rsid w:val="00E974B3"/>
    <w:rsid w:val="00EA3C64"/>
    <w:rsid w:val="00EA4682"/>
    <w:rsid w:val="00EA5311"/>
    <w:rsid w:val="00EA608C"/>
    <w:rsid w:val="00EA7678"/>
    <w:rsid w:val="00EB305C"/>
    <w:rsid w:val="00EB61ED"/>
    <w:rsid w:val="00EB669C"/>
    <w:rsid w:val="00EB7457"/>
    <w:rsid w:val="00EC260F"/>
    <w:rsid w:val="00EC6977"/>
    <w:rsid w:val="00ED0E4D"/>
    <w:rsid w:val="00ED21CB"/>
    <w:rsid w:val="00ED2EB2"/>
    <w:rsid w:val="00ED5248"/>
    <w:rsid w:val="00ED7172"/>
    <w:rsid w:val="00EE0362"/>
    <w:rsid w:val="00EE090A"/>
    <w:rsid w:val="00EE0C4E"/>
    <w:rsid w:val="00EE1DB3"/>
    <w:rsid w:val="00EE3A98"/>
    <w:rsid w:val="00EE4F4C"/>
    <w:rsid w:val="00EE5D21"/>
    <w:rsid w:val="00EE7D38"/>
    <w:rsid w:val="00EF19E1"/>
    <w:rsid w:val="00EF3584"/>
    <w:rsid w:val="00EF3942"/>
    <w:rsid w:val="00EF6DC8"/>
    <w:rsid w:val="00F01E53"/>
    <w:rsid w:val="00F01F00"/>
    <w:rsid w:val="00F065F9"/>
    <w:rsid w:val="00F07504"/>
    <w:rsid w:val="00F077B7"/>
    <w:rsid w:val="00F07F90"/>
    <w:rsid w:val="00F11280"/>
    <w:rsid w:val="00F127BC"/>
    <w:rsid w:val="00F156C7"/>
    <w:rsid w:val="00F22A66"/>
    <w:rsid w:val="00F22CA8"/>
    <w:rsid w:val="00F24CE8"/>
    <w:rsid w:val="00F25733"/>
    <w:rsid w:val="00F25E54"/>
    <w:rsid w:val="00F30C7E"/>
    <w:rsid w:val="00F30D79"/>
    <w:rsid w:val="00F354C2"/>
    <w:rsid w:val="00F35692"/>
    <w:rsid w:val="00F409D9"/>
    <w:rsid w:val="00F42A14"/>
    <w:rsid w:val="00F42D08"/>
    <w:rsid w:val="00F45569"/>
    <w:rsid w:val="00F514BE"/>
    <w:rsid w:val="00F540CE"/>
    <w:rsid w:val="00F54BB2"/>
    <w:rsid w:val="00F604A7"/>
    <w:rsid w:val="00F60566"/>
    <w:rsid w:val="00F61A6D"/>
    <w:rsid w:val="00F61B9E"/>
    <w:rsid w:val="00F6244D"/>
    <w:rsid w:val="00F6465C"/>
    <w:rsid w:val="00F665E5"/>
    <w:rsid w:val="00F70559"/>
    <w:rsid w:val="00F71719"/>
    <w:rsid w:val="00F73886"/>
    <w:rsid w:val="00F7649D"/>
    <w:rsid w:val="00F83566"/>
    <w:rsid w:val="00F92D5E"/>
    <w:rsid w:val="00F97612"/>
    <w:rsid w:val="00FA13E3"/>
    <w:rsid w:val="00FA2C8D"/>
    <w:rsid w:val="00FA578F"/>
    <w:rsid w:val="00FA70FD"/>
    <w:rsid w:val="00FA79BF"/>
    <w:rsid w:val="00FB0A76"/>
    <w:rsid w:val="00FB1CC3"/>
    <w:rsid w:val="00FB3088"/>
    <w:rsid w:val="00FB46D5"/>
    <w:rsid w:val="00FB5639"/>
    <w:rsid w:val="00FB6937"/>
    <w:rsid w:val="00FC127F"/>
    <w:rsid w:val="00FC35AE"/>
    <w:rsid w:val="00FC38C4"/>
    <w:rsid w:val="00FC5668"/>
    <w:rsid w:val="00FC5B5D"/>
    <w:rsid w:val="00FD0DBD"/>
    <w:rsid w:val="00FD2E44"/>
    <w:rsid w:val="00FD46C7"/>
    <w:rsid w:val="00FD5C3A"/>
    <w:rsid w:val="00FD77F9"/>
    <w:rsid w:val="00FE0350"/>
    <w:rsid w:val="00FE4492"/>
    <w:rsid w:val="00FE46A3"/>
    <w:rsid w:val="00FE4834"/>
    <w:rsid w:val="00FE4D1F"/>
    <w:rsid w:val="00FF03E2"/>
    <w:rsid w:val="00FF2E76"/>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87"/>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paragraph" w:styleId="NormalWeb">
    <w:name w:val="Normal (Web)"/>
    <w:basedOn w:val="Normal"/>
    <w:uiPriority w:val="99"/>
    <w:semiHidden/>
    <w:unhideWhenUsed/>
    <w:rsid w:val="002543B8"/>
    <w:pPr>
      <w:widowControl/>
      <w:suppressAutoHyphens w:val="0"/>
      <w:autoSpaceDE/>
    </w:pPr>
    <w:rPr>
      <w:rFonts w:ascii="Calibri" w:eastAsiaTheme="minorHAnsi" w:hAnsi="Calibri" w:cs="Calibri"/>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9693743">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271282537">
      <w:bodyDiv w:val="1"/>
      <w:marLeft w:val="0"/>
      <w:marRight w:val="0"/>
      <w:marTop w:val="0"/>
      <w:marBottom w:val="0"/>
      <w:divBdr>
        <w:top w:val="none" w:sz="0" w:space="0" w:color="auto"/>
        <w:left w:val="none" w:sz="0" w:space="0" w:color="auto"/>
        <w:bottom w:val="none" w:sz="0" w:space="0" w:color="auto"/>
        <w:right w:val="none" w:sz="0" w:space="0" w:color="auto"/>
      </w:divBdr>
    </w:div>
    <w:div w:id="1354989192">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7850-7348-4BBB-80AF-DF9FD02F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4062</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2023-07-12T08:01:00Z</dcterms:created>
  <dcterms:modified xsi:type="dcterms:W3CDTF">2024-06-24T08:29:00Z</dcterms:modified>
</cp:coreProperties>
</file>