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3D3C97" w:rsidP="009D5D0F">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Default="00546DA2" w:rsidP="009D5D0F">
      <w:pPr>
        <w:spacing w:after="120"/>
        <w:ind w:left="709" w:hanging="709"/>
        <w:jc w:val="both"/>
        <w:rPr>
          <w:rFonts w:ascii="Arial" w:hAnsi="Arial" w:cs="Arial"/>
          <w:sz w:val="20"/>
        </w:rPr>
      </w:pPr>
      <w:r>
        <w:rPr>
          <w:rFonts w:ascii="Arial" w:hAnsi="Arial" w:cs="Arial"/>
          <w:sz w:val="20"/>
        </w:rPr>
        <w:t>2.2</w:t>
      </w:r>
      <w:r>
        <w:rPr>
          <w:rFonts w:ascii="Arial" w:hAnsi="Arial" w:cs="Arial"/>
          <w:sz w:val="20"/>
        </w:rPr>
        <w:tab/>
        <w:t xml:space="preserve">Furthermore, the Company will not discriminate against any individual on the basis of any factor </w:t>
      </w:r>
      <w:r w:rsidR="009D5D0F">
        <w:rPr>
          <w:rFonts w:ascii="Arial" w:hAnsi="Arial" w:cs="Arial"/>
          <w:sz w:val="20"/>
        </w:rPr>
        <w:t>not relevant to its activities.</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9D5D0F">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02AC2" w:rsidRDefault="00ED02C6" w:rsidP="009D5D0F">
      <w:pPr>
        <w:spacing w:after="120"/>
        <w:ind w:left="1134" w:hanging="425"/>
        <w:jc w:val="both"/>
        <w:rPr>
          <w:rFonts w:ascii="Arial" w:hAnsi="Arial" w:cs="Arial"/>
          <w:sz w:val="16"/>
          <w:szCs w:val="16"/>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0" w:name="art6_2"/>
      <w:bookmarkEnd w:id="30"/>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1" w:name="art6_3"/>
      <w:bookmarkEnd w:id="31"/>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2" w:name="art6_4"/>
      <w:bookmarkEnd w:id="32"/>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3" w:name="art7_d"/>
      <w:bookmarkEnd w:id="33"/>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4" w:name="art9"/>
      <w:bookmarkEnd w:id="34"/>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5" w:name="art8_1"/>
      <w:bookmarkEnd w:id="35"/>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6" w:name="art8_2"/>
      <w:bookmarkEnd w:id="36"/>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7" w:name="art11_1"/>
      <w:bookmarkStart w:id="38" w:name="art9_1"/>
      <w:bookmarkEnd w:id="37"/>
      <w:bookmarkEnd w:id="38"/>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39" w:name="art10_1"/>
      <w:bookmarkEnd w:id="39"/>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0" w:name="art11_b"/>
      <w:bookmarkEnd w:id="40"/>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DA7CE6" w:rsidRPr="003B2BE4" w:rsidRDefault="00EF65A2" w:rsidP="009D5D0F">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4735AD">
      <w:pPr>
        <w:spacing w:after="120"/>
        <w:ind w:left="709" w:hanging="720"/>
        <w:jc w:val="both"/>
        <w:rPr>
          <w:rFonts w:ascii="Arial" w:hAnsi="Arial" w:cs="Arial"/>
          <w:sz w:val="20"/>
        </w:rPr>
      </w:pPr>
      <w:bookmarkStart w:id="41" w:name="art12"/>
      <w:bookmarkEnd w:id="41"/>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2" w:name="art13"/>
      <w:bookmarkEnd w:id="42"/>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3" w:name="art16"/>
      <w:bookmarkEnd w:id="43"/>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4" w:name="art15_1"/>
      <w:bookmarkEnd w:id="44"/>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5" w:name="art15_2"/>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6" w:name="art25"/>
      <w:bookmarkEnd w:id="46"/>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71381" w:rsidRDefault="00D83E76" w:rsidP="009D5D0F">
      <w:pPr>
        <w:spacing w:after="120"/>
        <w:ind w:left="709" w:hanging="709"/>
        <w:jc w:val="both"/>
        <w:rPr>
          <w:rFonts w:ascii="Arial" w:hAnsi="Arial" w:cs="Arial"/>
          <w:sz w:val="16"/>
          <w:szCs w:val="16"/>
        </w:rPr>
      </w:pPr>
      <w:bookmarkStart w:id="47" w:name="art27"/>
      <w:bookmarkEnd w:id="47"/>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772756" w:rsidRPr="003B2BE4" w:rsidRDefault="004735AD" w:rsidP="009D5D0F">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9D5D0F">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8" w:name="art31"/>
      <w:bookmarkEnd w:id="48"/>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49" w:name="art31_2_treasurer"/>
      <w:bookmarkEnd w:id="49"/>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0" w:name="art31_2_ned"/>
      <w:bookmarkEnd w:id="50"/>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w:t>
      </w:r>
      <w:r w:rsidR="00414341" w:rsidRPr="003B2BE4">
        <w:rPr>
          <w:rFonts w:ascii="Arial" w:hAnsi="Arial" w:cs="Arial"/>
          <w:sz w:val="20"/>
        </w:rPr>
        <w:lastRenderedPageBreak/>
        <w:t xml:space="preserve">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1" w:name="art34"/>
      <w:bookmarkEnd w:id="51"/>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2" w:name="art37"/>
      <w:bookmarkEnd w:id="52"/>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3" w:name="art40"/>
      <w:bookmarkEnd w:id="53"/>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1"/>
      <w:bookmarkEnd w:id="54"/>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5" w:name="art42"/>
      <w:bookmarkEnd w:id="55"/>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834249" w:rsidRDefault="00BA781D" w:rsidP="009D5D0F">
      <w:pPr>
        <w:spacing w:after="120"/>
        <w:ind w:left="720" w:hanging="720"/>
        <w:jc w:val="both"/>
        <w:rPr>
          <w:rFonts w:ascii="Arial" w:hAnsi="Arial" w:cs="Arial"/>
          <w:sz w:val="16"/>
          <w:szCs w:val="16"/>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6" w:name="art63"/>
      <w:bookmarkEnd w:id="56"/>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66172A">
      <w:pPr>
        <w:spacing w:after="120"/>
        <w:rPr>
          <w:rFonts w:ascii="Arial" w:hAnsi="Arial" w:cs="Arial"/>
          <w:i/>
          <w:iCs/>
          <w:sz w:val="20"/>
        </w:rPr>
      </w:pPr>
      <w:r w:rsidRPr="00F66000">
        <w:rPr>
          <w:rFonts w:ascii="Arial" w:hAnsi="Arial" w:cs="Arial"/>
          <w:i/>
          <w:iCs/>
          <w:sz w:val="20"/>
        </w:rPr>
        <w:lastRenderedPageBreak/>
        <w:t>Attention is drawn to the following guidance documents held on the Administration section of the Company’s website:</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Role and Duties of Match Captains - SCCA</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Guidance to Players and Captains</w:t>
      </w:r>
    </w:p>
    <w:p w:rsidR="0066172A" w:rsidRPr="00F66000" w:rsidRDefault="0066172A" w:rsidP="0066172A">
      <w:pPr>
        <w:spacing w:after="120"/>
        <w:rPr>
          <w:rFonts w:ascii="Arial" w:hAnsi="Arial" w:cs="Arial"/>
          <w:i/>
          <w:iCs/>
          <w:sz w:val="20"/>
        </w:rPr>
      </w:pPr>
      <w:r w:rsidRPr="00F66000">
        <w:rPr>
          <w:rFonts w:ascii="Arial" w:hAnsi="Arial" w:cs="Arial"/>
          <w:i/>
          <w:iCs/>
          <w:sz w:val="20"/>
        </w:rPr>
        <w:t>Although these documents do not form part of the Bye Laws, compliance with the guidance therein will be taken into account by the relevant Controller and by the Chess Disputes Committee in making any rulings required pursuant to Bye Laws 2.1 or 2.9.</w:t>
      </w:r>
    </w:p>
    <w:p w:rsidR="0066172A" w:rsidRDefault="0066172A" w:rsidP="007F6008">
      <w:pPr>
        <w:pStyle w:val="Heading4"/>
        <w:rPr>
          <w:rFonts w:ascii="Arial" w:hAnsi="Arial" w:cs="Arial"/>
          <w:sz w:val="20"/>
        </w:rPr>
      </w:pP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7" w:name="byeLaws"/>
      <w:bookmarkEnd w:id="57"/>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8" w:name="bl_article"/>
      <w:bookmarkEnd w:id="58"/>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laws"/>
      <w:bookmarkEnd w:id="59"/>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clubComp"/>
      <w:bookmarkEnd w:id="60"/>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
      <w:bookmarkEnd w:id="61"/>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8E0748" w:rsidRDefault="00A22792" w:rsidP="009D5D0F">
      <w:pPr>
        <w:tabs>
          <w:tab w:val="left" w:pos="709"/>
        </w:tabs>
        <w:overflowPunct w:val="0"/>
        <w:autoSpaceDE w:val="0"/>
        <w:autoSpaceDN w:val="0"/>
        <w:adjustRightInd w:val="0"/>
        <w:spacing w:after="120"/>
        <w:ind w:right="17"/>
        <w:jc w:val="both"/>
        <w:textAlignment w:val="baseline"/>
        <w:rPr>
          <w:rFonts w:ascii="Arial" w:hAnsi="Arial" w:cs="Arial"/>
          <w:sz w:val="16"/>
          <w:szCs w:val="16"/>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7A14C9">
        <w:rPr>
          <w:rFonts w:ascii="Arial" w:hAnsi="Arial" w:cs="Arial"/>
          <w:sz w:val="20"/>
        </w:rPr>
        <w:t xml:space="preserve"> and 25 June 2017</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2" w:name="bl_controller"/>
      <w:bookmarkStart w:id="63" w:name="bl_2_1_1"/>
      <w:bookmarkEnd w:id="62"/>
      <w:bookmarkEnd w:id="63"/>
      <w:r w:rsidRPr="003B2BE4">
        <w:rPr>
          <w:rFonts w:ascii="Arial" w:hAnsi="Arial" w:cs="Arial"/>
          <w:sz w:val="20"/>
        </w:rPr>
        <w:lastRenderedPageBreak/>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2_1_2"/>
      <w:bookmarkEnd w:id="64"/>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E54884" w:rsidRPr="00E54884" w:rsidRDefault="00A22792" w:rsidP="00CB6A6C">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CB6A6C">
        <w:rPr>
          <w:rFonts w:ascii="Arial" w:hAnsi="Arial" w:cs="Arial"/>
          <w:sz w:val="20"/>
        </w:rPr>
        <w:t>Guideline III</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CB6A6C">
        <w:rPr>
          <w:rFonts w:ascii="Arial" w:hAnsi="Arial" w:cs="Arial"/>
          <w:sz w:val="20"/>
        </w:rPr>
        <w:t>Article III.4</w:t>
      </w:r>
      <w:r w:rsidR="00CB6A6C">
        <w:rPr>
          <w:rFonts w:ascii="Arial" w:hAnsi="Arial" w:cs="Arial"/>
          <w:sz w:val="20"/>
        </w:rPr>
        <w:t xml:space="preserve"> </w:t>
      </w:r>
      <w:bookmarkStart w:id="65" w:name="_GoBack"/>
      <w:bookmarkEnd w:id="65"/>
      <w:r w:rsidR="00E54884" w:rsidRPr="00E54884">
        <w:rPr>
          <w:rFonts w:ascii="Arial" w:hAnsi="Arial" w:cs="Arial"/>
          <w:sz w:val="20"/>
        </w:rPr>
        <w:t>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7C1139" w:rsidRDefault="00A22792" w:rsidP="009D5D0F">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28776A" w:rsidRPr="009D5D0F" w:rsidRDefault="00A22792" w:rsidP="009D5D0F">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9D5D0F" w:rsidRPr="00803FA8">
        <w:rPr>
          <w:rFonts w:ascii="Arial" w:hAnsi="Arial" w:cs="Arial"/>
          <w:sz w:val="20"/>
        </w:rPr>
        <w:t>.</w:t>
      </w:r>
      <w:r w:rsidR="009D5D0F">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6" w:name="bl_2_7"/>
      <w:bookmarkEnd w:id="66"/>
      <w:r w:rsidRPr="003B2BE4">
        <w:rPr>
          <w:rFonts w:ascii="Arial" w:hAnsi="Arial" w:cs="Arial"/>
          <w:sz w:val="20"/>
        </w:rPr>
        <w:t>2.7</w:t>
      </w:r>
      <w:r w:rsidRPr="003B2BE4">
        <w:rPr>
          <w:rFonts w:ascii="Arial" w:hAnsi="Arial" w:cs="Arial"/>
          <w:b/>
          <w:sz w:val="20"/>
        </w:rPr>
        <w:tab/>
        <w:t>Playing strength</w:t>
      </w:r>
    </w:p>
    <w:p w:rsidR="00926FB5" w:rsidRPr="00926FB5" w:rsidRDefault="009D72F3" w:rsidP="009D5D0F">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9D5D0F">
        <w:rPr>
          <w:rFonts w:ascii="Arial" w:hAnsi="Arial" w:cs="Arial"/>
          <w:b/>
          <w:sz w:val="20"/>
        </w:rPr>
        <w:t xml:space="preserve"> </w:t>
      </w:r>
      <w:r w:rsidR="00E44608" w:rsidRPr="00E44608">
        <w:rPr>
          <w:rFonts w:ascii="Arial" w:hAnsi="Arial" w:cs="Arial"/>
          <w:b/>
          <w:sz w:val="20"/>
        </w:rPr>
        <w:t>and other electronic devices</w:t>
      </w:r>
    </w:p>
    <w:p w:rsidR="006449B6" w:rsidRDefault="00A22792" w:rsidP="0048182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sidRPr="00A33CF2">
        <w:rPr>
          <w:rFonts w:ascii="Arial" w:hAnsi="Arial" w:cs="Arial"/>
          <w:sz w:val="20"/>
        </w:rPr>
        <w:t>the relevant provisions</w:t>
      </w:r>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sidRPr="00A33CF2">
        <w:rPr>
          <w:rFonts w:ascii="Arial" w:hAnsi="Arial" w:cs="Arial"/>
          <w:sz w:val="20"/>
        </w:rPr>
        <w:t xml:space="preserve">and other electronic </w:t>
      </w:r>
      <w:r w:rsidR="004249D4">
        <w:rPr>
          <w:rFonts w:ascii="Arial" w:hAnsi="Arial" w:cs="Arial"/>
          <w:sz w:val="20"/>
        </w:rPr>
        <w:t>devices</w:t>
      </w:r>
      <w:r w:rsidR="00A33CF2" w:rsidRPr="00A33CF2">
        <w:rPr>
          <w:rFonts w:ascii="Arial" w:hAnsi="Arial" w:cs="Arial"/>
          <w:sz w:val="20"/>
        </w:rPr>
        <w:t xml:space="preserve"> </w:t>
      </w:r>
      <w:r w:rsidRPr="003B2BE4">
        <w:rPr>
          <w:rFonts w:ascii="Arial" w:hAnsi="Arial" w:cs="Arial"/>
          <w:sz w:val="20"/>
        </w:rPr>
        <w:t>into a playing venue</w:t>
      </w:r>
      <w:r w:rsidR="00481826">
        <w:rPr>
          <w:rFonts w:ascii="Arial" w:hAnsi="Arial" w:cs="Arial"/>
          <w:sz w:val="20"/>
        </w:rPr>
        <w:t xml:space="preserve"> </w:t>
      </w:r>
      <w:r w:rsidR="004249D4" w:rsidRPr="004249D4">
        <w:rPr>
          <w:rFonts w:ascii="Arial" w:hAnsi="Arial" w:cs="Arial"/>
          <w:sz w:val="20"/>
        </w:rPr>
        <w:t>and there shall be no penalty for doing so</w:t>
      </w:r>
      <w:r w:rsidR="00EF1BF7">
        <w:rPr>
          <w:rFonts w:ascii="Arial" w:hAnsi="Arial" w:cs="Arial"/>
          <w:sz w:val="20"/>
        </w:rPr>
        <w:t>.</w:t>
      </w:r>
      <w:r w:rsidRPr="003B2BE4">
        <w:rPr>
          <w:rFonts w:ascii="Arial" w:hAnsi="Arial" w:cs="Arial"/>
          <w:sz w:val="20"/>
        </w:rPr>
        <w:t xml:space="preserve"> </w:t>
      </w:r>
      <w:r w:rsidR="00481826">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481826">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EF1BF7" w:rsidRPr="00EF1BF7">
        <w:rPr>
          <w:rFonts w:ascii="Arial" w:hAnsi="Arial" w:cs="Arial"/>
          <w:sz w:val="20"/>
        </w:rPr>
        <w:t xml:space="preserve"> lose the game</w:t>
      </w:r>
      <w:r w:rsidR="00EF1BF7">
        <w:rPr>
          <w:rFonts w:ascii="Arial" w:hAnsi="Arial" w:cs="Arial"/>
          <w:sz w:val="20"/>
        </w:rPr>
        <w:t>.</w:t>
      </w:r>
      <w:r w:rsidR="006449B6">
        <w:rPr>
          <w:rFonts w:ascii="Arial" w:hAnsi="Arial" w:cs="Arial"/>
          <w:sz w:val="20"/>
        </w:rPr>
        <w:t xml:space="preserve">  </w:t>
      </w:r>
      <w:r w:rsidR="006449B6" w:rsidRPr="006449B6">
        <w:rPr>
          <w:rFonts w:ascii="Arial" w:hAnsi="Arial" w:cs="Arial"/>
          <w:sz w:val="20"/>
        </w:rPr>
        <w:t xml:space="preserve">If any such </w:t>
      </w:r>
      <w:r w:rsidR="006449B6" w:rsidRPr="006449B6">
        <w:rPr>
          <w:rFonts w:ascii="Arial" w:hAnsi="Arial" w:cs="Arial"/>
          <w:sz w:val="20"/>
        </w:rPr>
        <w:lastRenderedPageBreak/>
        <w:t>device is used as a playing aid whether or not in the playing area, the player shall lose the game.</w:t>
      </w:r>
    </w:p>
    <w:p w:rsidR="006449B6" w:rsidRDefault="006449B6"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6449B6">
        <w:rPr>
          <w:rFonts w:ascii="Arial" w:hAnsi="Arial" w:cs="Arial"/>
          <w:sz w:val="20"/>
        </w:rPr>
        <w:t>Where an offending player loses in accordance with the preceding paragraph, his opponent shall win.</w:t>
      </w:r>
    </w:p>
    <w:p w:rsidR="004249D4" w:rsidRPr="003B2BE4" w:rsidRDefault="004249D4"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4249D4">
        <w:rPr>
          <w:rFonts w:ascii="Arial" w:hAnsi="Arial" w:cs="Arial"/>
          <w:sz w:val="20"/>
        </w:rPr>
        <w:t>Should a player use an electronic device as a playing aid during play</w:t>
      </w:r>
      <w:r w:rsidR="007E6066">
        <w:rPr>
          <w:rFonts w:ascii="Arial" w:hAnsi="Arial" w:cs="Arial"/>
          <w:sz w:val="20"/>
        </w:rPr>
        <w:t>,</w:t>
      </w:r>
      <w:r w:rsidRPr="004249D4">
        <w:rPr>
          <w:rFonts w:ascii="Arial" w:hAnsi="Arial" w:cs="Arial"/>
          <w:sz w:val="20"/>
        </w:rPr>
        <w:t xml:space="preserve"> the matter shall be reported to the </w:t>
      </w:r>
      <w:hyperlink w:anchor="bl_controller" w:history="1">
        <w:r w:rsidRPr="003B2BE4">
          <w:rPr>
            <w:rStyle w:val="Hyperlink"/>
          </w:rPr>
          <w:t>Controller</w:t>
        </w:r>
      </w:hyperlink>
      <w:r w:rsidRPr="004249D4">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10550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7" w:name="bl_2_9_1"/>
      <w:bookmarkEnd w:id="67"/>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AA63A6" w:rsidRDefault="00353538" w:rsidP="0048182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68" w:name="bl_2_10"/>
      <w:bookmarkEnd w:id="68"/>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69" w:name="bl_2_10_5"/>
      <w:bookmarkEnd w:id="69"/>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Pr="00926FB5" w:rsidRDefault="007F58BC" w:rsidP="00481826">
      <w:pPr>
        <w:spacing w:after="120"/>
        <w:ind w:left="709" w:hanging="709"/>
        <w:jc w:val="both"/>
        <w:rPr>
          <w:rFonts w:ascii="Arial" w:hAnsi="Arial" w:cs="Arial"/>
          <w:sz w:val="16"/>
          <w:szCs w:val="16"/>
        </w:rPr>
      </w:pPr>
      <w:r>
        <w:rPr>
          <w:rFonts w:ascii="Arial" w:hAnsi="Arial" w:cs="Arial"/>
          <w:sz w:val="20"/>
        </w:rPr>
        <w:lastRenderedPageBreak/>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0" w:name="bl_3_1_1"/>
      <w:bookmarkEnd w:id="70"/>
      <w:r w:rsidRPr="003B2BE4">
        <w:rPr>
          <w:rFonts w:ascii="Arial" w:hAnsi="Arial" w:cs="Arial"/>
          <w:sz w:val="20"/>
        </w:rPr>
        <w:t>3.1.1</w:t>
      </w:r>
      <w:r w:rsidRPr="003B2BE4">
        <w:rPr>
          <w:rFonts w:ascii="Arial" w:hAnsi="Arial" w:cs="Arial"/>
          <w:sz w:val="20"/>
        </w:rPr>
        <w:tab/>
      </w:r>
      <w:bookmarkStart w:id="71" w:name="clubComp"/>
      <w:bookmarkEnd w:id="71"/>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2" w:name="bl_3_1_1b"/>
      <w:bookmarkEnd w:id="72"/>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326598" w:rsidRPr="00926FB5" w:rsidRDefault="00326598" w:rsidP="0048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
    <w:p w:rsidR="00780BA5" w:rsidRPr="00926FB5" w:rsidRDefault="00A22792"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481826" w:rsidRPr="003B2BE4">
        <w:rPr>
          <w:rFonts w:ascii="Arial" w:hAnsi="Arial" w:cs="Arial"/>
          <w:sz w:val="20"/>
        </w:rPr>
        <w:t>any</w:t>
      </w:r>
      <w:r w:rsidR="00481826">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481826"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481826">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B95142" w:rsidRDefault="00A22792"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481826">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481826">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proofErr w:type="gramStart"/>
      <w:r w:rsidR="005274A1" w:rsidRPr="005274A1">
        <w:rPr>
          <w:rFonts w:ascii="Arial" w:hAnsi="Arial" w:cs="Arial"/>
          <w:sz w:val="20"/>
        </w:rPr>
        <w:t xml:space="preserve">such </w:t>
      </w:r>
      <w:r w:rsidRPr="003B2BE4">
        <w:rPr>
          <w:rFonts w:ascii="Arial" w:hAnsi="Arial" w:cs="Arial"/>
          <w:sz w:val="20"/>
        </w:rPr>
        <w:t xml:space="preserve"> team</w:t>
      </w:r>
      <w:proofErr w:type="gramEnd"/>
      <w:r w:rsidRPr="003B2BE4">
        <w:rPr>
          <w:rFonts w:ascii="Arial" w:hAnsi="Arial" w:cs="Arial"/>
          <w:sz w:val="20"/>
        </w:rPr>
        <w:t xml:space="preserve"> other than the lowest.</w:t>
      </w:r>
    </w:p>
    <w:p w:rsidR="00141322" w:rsidRDefault="005274A1" w:rsidP="00481826">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 xml:space="preserve">in </w:t>
      </w:r>
      <w:proofErr w:type="gramStart"/>
      <w:r w:rsidR="004A5C3F" w:rsidRPr="004A5C3F">
        <w:rPr>
          <w:rFonts w:ascii="Arial" w:hAnsi="Arial" w:cs="Arial"/>
          <w:sz w:val="20"/>
        </w:rPr>
        <w:t>divisions</w:t>
      </w:r>
      <w:proofErr w:type="gramEnd"/>
      <w:r w:rsidR="004A5C3F" w:rsidRPr="004A5C3F">
        <w:rPr>
          <w:rFonts w:ascii="Arial" w:hAnsi="Arial" w:cs="Arial"/>
          <w:sz w:val="20"/>
        </w:rPr>
        <w:t xml:space="preserve">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Pr="003B2BE4">
        <w:rPr>
          <w:rFonts w:ascii="Arial" w:hAnsi="Arial" w:cs="Arial"/>
          <w:sz w:val="20"/>
        </w:rPr>
        <w:t xml:space="preserve"> and eligible ungraded players shall be permitted to play in the Minor Trophy.</w:t>
      </w:r>
      <w:r w:rsidR="00481826">
        <w:rPr>
          <w:rFonts w:ascii="Arial" w:hAnsi="Arial" w:cs="Arial"/>
          <w:sz w:val="20"/>
        </w:rPr>
        <w:t xml:space="preserve">  </w:t>
      </w:r>
      <w:r w:rsidR="00013C91">
        <w:rPr>
          <w:rFonts w:ascii="Arial" w:hAnsi="Arial" w:cs="Arial"/>
          <w:sz w:val="20"/>
        </w:rPr>
        <w:t>No player may play for more than one team in the Minor Trophy.</w:t>
      </w:r>
    </w:p>
    <w:p w:rsidR="005274A1" w:rsidRDefault="005274A1" w:rsidP="00481826">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lastRenderedPageBreak/>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105509">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966DB4" w:rsidRPr="0003663C" w:rsidRDefault="00E72D14" w:rsidP="0003663C">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3" w:name="bl_3_2_4b"/>
      <w:bookmarkEnd w:id="7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105509">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4" w:name="bl_3_2_5_1"/>
      <w:bookmarkEnd w:id="74"/>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sidR="0003663C">
        <w:rPr>
          <w:rFonts w:ascii="Arial" w:hAnsi="Arial" w:cs="Arial"/>
          <w:sz w:val="20"/>
        </w:rPr>
        <w:t xml:space="preserve"> </w:t>
      </w:r>
      <w:r>
        <w:rPr>
          <w:rFonts w:ascii="Arial" w:hAnsi="Arial" w:cs="Arial"/>
          <w:sz w:val="20"/>
        </w:rPr>
        <w:t>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03663C"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(b)</w:t>
      </w:r>
      <w:r w:rsidR="00F7096A">
        <w:rPr>
          <w:rFonts w:ascii="Arial" w:hAnsi="Arial" w:cs="Arial"/>
          <w:sz w:val="20"/>
        </w:rPr>
        <w:tab/>
      </w:r>
      <w:r w:rsidR="00A22792" w:rsidRPr="003B2BE4">
        <w:rPr>
          <w:rFonts w:ascii="Arial" w:hAnsi="Arial" w:cs="Arial"/>
          <w:sz w:val="20"/>
        </w:rPr>
        <w:t xml:space="preserve">If two ineligible players </w:t>
      </w:r>
      <w:r w:rsidR="00F7096A">
        <w:rPr>
          <w:rFonts w:ascii="Arial" w:hAnsi="Arial" w:cs="Arial"/>
          <w:sz w:val="20"/>
        </w:rPr>
        <w:t>are paired against</w:t>
      </w:r>
      <w:r w:rsidR="00A22792" w:rsidRPr="003B2BE4">
        <w:rPr>
          <w:rFonts w:ascii="Arial" w:hAnsi="Arial" w:cs="Arial"/>
          <w:sz w:val="20"/>
        </w:rPr>
        <w:t xml:space="preserve"> each other, </w:t>
      </w:r>
      <w:r w:rsidR="00F7096A">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03663C"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F7096A" w:rsidRPr="00966DB4" w:rsidRDefault="00461A3A" w:rsidP="0003663C">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16"/>
          <w:szCs w:val="16"/>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75" w:name="bl_3_3_1"/>
      <w:bookmarkEnd w:id="7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105509">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76" w:name="bl_3_3_1_1"/>
      <w:bookmarkEnd w:id="76"/>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r w:rsidR="00105509">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77" w:name="bl_3_3_1_2"/>
      <w:bookmarkEnd w:id="77"/>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rsidR="00F92EEA" w:rsidRPr="00926FB5" w:rsidRDefault="006C0545" w:rsidP="0003663C">
      <w:pPr>
        <w:tabs>
          <w:tab w:val="left" w:pos="993"/>
        </w:tabs>
        <w:overflowPunct w:val="0"/>
        <w:autoSpaceDE w:val="0"/>
        <w:autoSpaceDN w:val="0"/>
        <w:adjustRightInd w:val="0"/>
        <w:spacing w:after="120"/>
        <w:ind w:left="993" w:right="17" w:hanging="993"/>
        <w:jc w:val="both"/>
        <w:textAlignment w:val="baseline"/>
        <w:rPr>
          <w:rFonts w:ascii="Arial" w:hAnsi="Arial" w:cs="Arial"/>
          <w:sz w:val="16"/>
          <w:szCs w:val="16"/>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1C1B4C" w:rsidRPr="001C1B4C" w:rsidRDefault="001C1B4C" w:rsidP="001C1B4C">
      <w:pPr>
        <w:spacing w:after="120"/>
        <w:jc w:val="both"/>
        <w:rPr>
          <w:rFonts w:ascii="Arial" w:hAnsi="Arial" w:cs="Arial"/>
          <w:sz w:val="20"/>
        </w:rPr>
      </w:pPr>
      <w:r w:rsidRPr="001C1B4C">
        <w:rPr>
          <w:rFonts w:ascii="Arial" w:hAnsi="Arial" w:cs="Arial"/>
          <w:sz w:val="20"/>
        </w:rPr>
        <w:lastRenderedPageBreak/>
        <w:t>3.3.3</w:t>
      </w:r>
      <w:r>
        <w:rPr>
          <w:rFonts w:ascii="Arial" w:hAnsi="Arial" w:cs="Arial"/>
          <w:sz w:val="20"/>
        </w:rPr>
        <w:tab/>
      </w:r>
      <w:r w:rsidRPr="001C1B4C">
        <w:rPr>
          <w:rFonts w:ascii="Arial" w:hAnsi="Arial" w:cs="Arial"/>
          <w:b/>
          <w:sz w:val="20"/>
        </w:rPr>
        <w:t>Defaults and Financial Compensation</w:t>
      </w:r>
    </w:p>
    <w:p w:rsidR="001C1B4C" w:rsidRPr="00926FB5" w:rsidRDefault="001C1B4C" w:rsidP="0003663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16"/>
          <w:szCs w:val="16"/>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926FB5" w:rsidRDefault="00091826" w:rsidP="0003663C">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756F40" w:rsidRPr="00926FB5" w:rsidRDefault="00756F40" w:rsidP="0003663C">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8" w:name="bl_3_4_3"/>
      <w:bookmarkEnd w:id="7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79" w:name="bl_3_4_4"/>
      <w:bookmarkEnd w:id="7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03663C">
        <w:rPr>
          <w:rFonts w:ascii="Arial" w:hAnsi="Arial" w:cs="Arial"/>
          <w:sz w:val="20"/>
        </w:rPr>
        <w:t xml:space="preserve">, </w:t>
      </w:r>
      <w:r w:rsidR="006B378C">
        <w:rPr>
          <w:rFonts w:ascii="Arial" w:hAnsi="Arial" w:cs="Arial"/>
          <w:sz w:val="20"/>
        </w:rPr>
        <w:t xml:space="preserve">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xml:space="preserve">, but may be earlier by mutual consent), the match captains shall exchange lists of players and shall draw for colour, the winner taking white on the odd-numbered boards and black on the even-numbered.  If a team captain or his </w:t>
      </w:r>
      <w:r w:rsidRPr="003B2BE4">
        <w:rPr>
          <w:rFonts w:ascii="Arial" w:hAnsi="Arial" w:cs="Arial"/>
          <w:sz w:val="20"/>
        </w:rPr>
        <w:lastRenderedPageBreak/>
        <w:t>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105509">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105509">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105509">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lastRenderedPageBreak/>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r w:rsidR="0003663C">
        <w:rPr>
          <w:rFonts w:ascii="Arial" w:hAnsi="Arial" w:cs="Arial"/>
          <w:sz w:val="20"/>
        </w:rPr>
        <w:t xml:space="preserve">  </w:t>
      </w:r>
      <w:r w:rsidR="00546DA2">
        <w:rPr>
          <w:rFonts w:ascii="Arial" w:hAnsi="Arial" w:cs="Arial"/>
          <w:sz w:val="20"/>
        </w:rPr>
        <w:t xml:space="preserve">Alternatively, where digital clocks are being used, players may, by mutual agreement, start with 1¼ </w:t>
      </w:r>
      <w:proofErr w:type="gramStart"/>
      <w:r w:rsidR="00546DA2">
        <w:rPr>
          <w:rFonts w:ascii="Arial" w:hAnsi="Arial" w:cs="Arial"/>
          <w:sz w:val="20"/>
        </w:rPr>
        <w:t>hours</w:t>
      </w:r>
      <w:proofErr w:type="gramEnd"/>
      <w:r w:rsidR="00546DA2">
        <w:rPr>
          <w:rFonts w:ascii="Arial" w:hAnsi="Arial" w:cs="Arial"/>
          <w:sz w:val="20"/>
        </w:rPr>
        <w:t xml:space="preserve"> for all moves with the addition of 10 seconds per move</w:t>
      </w:r>
      <w:r w:rsidR="007A14C9">
        <w:rPr>
          <w:rFonts w:ascii="Arial" w:hAnsi="Arial" w:cs="Arial"/>
          <w:color w:val="000000"/>
          <w:sz w:val="20"/>
        </w:rPr>
        <w:t>.</w:t>
      </w:r>
    </w:p>
    <w:p w:rsidR="007A14C9" w:rsidRPr="0003663C" w:rsidRDefault="004474DB" w:rsidP="0003663C">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10550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claiming to refute the verdict of the adjudicator</w:t>
      </w:r>
      <w:r w:rsidR="00105509" w:rsidRPr="003B2BE4">
        <w:rPr>
          <w:rFonts w:ascii="Arial" w:hAnsi="Arial" w:cs="Arial"/>
          <w:sz w:val="20"/>
        </w:rPr>
        <w:t xml:space="preserve">.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03663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7A5A94">
        <w:rPr>
          <w:rFonts w:ascii="Arial" w:hAnsi="Arial" w:cs="Arial"/>
          <w:sz w:val="20"/>
        </w:rPr>
        <w:t>840</w:t>
      </w:r>
      <w:r w:rsidR="006E27EA" w:rsidRPr="006E27EA">
        <w:rPr>
          <w:rFonts w:ascii="Arial" w:hAnsi="Arial" w:cs="Arial"/>
          <w:sz w:val="20"/>
        </w:rPr>
        <w:t>, 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3.9</w:t>
      </w:r>
      <w:r w:rsidRPr="003B2BE4">
        <w:rPr>
          <w:rFonts w:ascii="Arial" w:hAnsi="Arial" w:cs="Arial"/>
          <w:b/>
          <w:sz w:val="20"/>
        </w:rPr>
        <w:tab/>
        <w:t>League Positions</w:t>
      </w:r>
    </w:p>
    <w:p w:rsidR="00926FB5" w:rsidRPr="00926FB5" w:rsidRDefault="00A22792" w:rsidP="0003663C">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7F5326" w:rsidRPr="00926FB5" w:rsidRDefault="00A22792" w:rsidP="0003663C">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w:t>
      </w:r>
      <w:r w:rsidR="0003663C">
        <w:rPr>
          <w:rFonts w:ascii="Arial" w:hAnsi="Arial" w:cs="Arial"/>
          <w:sz w:val="20"/>
        </w:rPr>
        <w:t xml:space="preserve"> playing in both competitions.</w:t>
      </w:r>
    </w:p>
    <w:p w:rsidR="00A22792" w:rsidRDefault="00A22792" w:rsidP="0003663C">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he sum of the grades of all the players in a team</w:t>
      </w:r>
      <w:r w:rsidR="0003663C">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03663C">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rsidR="009E7013" w:rsidRPr="009E7013" w:rsidRDefault="009E7013" w:rsidP="0003663C">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D6B3A" w:rsidRDefault="009E7013" w:rsidP="0003663C">
      <w:pPr>
        <w:spacing w:after="120"/>
        <w:ind w:left="709"/>
        <w:rPr>
          <w:rFonts w:ascii="Arial" w:hAnsi="Arial" w:cs="Arial"/>
          <w:sz w:val="16"/>
          <w:szCs w:val="16"/>
        </w:rPr>
      </w:pPr>
      <w:r w:rsidRPr="003724AA">
        <w:rPr>
          <w:rFonts w:ascii="Arial" w:hAnsi="Arial" w:cs="Arial"/>
          <w:sz w:val="16"/>
          <w:szCs w:val="16"/>
          <w:lang w:eastAsia="en-GB"/>
        </w:rPr>
        <w:lastRenderedPageBreak/>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310DD" w:rsidRPr="00926FB5" w:rsidRDefault="00A22792" w:rsidP="00105509">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Pr="003B2BE4">
        <w:rPr>
          <w:rFonts w:ascii="Arial" w:hAnsi="Arial" w:cs="Arial"/>
          <w:sz w:val="20"/>
        </w:rPr>
        <w:t xml:space="preserve"> and the other players must not be graded above </w:t>
      </w:r>
      <w:r w:rsidR="009310DD">
        <w:rPr>
          <w:rFonts w:ascii="Arial" w:hAnsi="Arial" w:cs="Arial"/>
          <w:sz w:val="20"/>
        </w:rPr>
        <w:t>140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105509"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 xml:space="preserve"> </w:t>
      </w:r>
      <w:r w:rsidR="007660C3" w:rsidRPr="007660C3">
        <w:rPr>
          <w:rFonts w:ascii="Arial" w:hAnsi="Arial" w:cs="Arial"/>
          <w:sz w:val="20"/>
        </w:rPr>
        <w:t>(d)</w:t>
      </w:r>
      <w:r w:rsidR="007660C3" w:rsidRPr="007660C3">
        <w:rPr>
          <w:rFonts w:ascii="Arial" w:hAnsi="Arial" w:cs="Arial"/>
          <w:sz w:val="20"/>
        </w:rPr>
        <w:tab/>
        <w:t>Fred Manning Trophy</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832E2B" w:rsidRDefault="00A22792" w:rsidP="00105509">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r w:rsidR="00105509">
        <w:rPr>
          <w:rFonts w:ascii="Arial" w:hAnsi="Arial" w:cs="Arial"/>
          <w:sz w:val="20"/>
        </w:rPr>
        <w:t xml:space="preserve"> </w:t>
      </w:r>
      <w:r w:rsidR="00832E2B">
        <w:rPr>
          <w:rFonts w:ascii="Arial" w:hAnsi="Arial" w:cs="Arial"/>
          <w:sz w:val="20"/>
        </w:rPr>
        <w:t>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782E2A" w:rsidRPr="00926FB5" w:rsidRDefault="00A22792" w:rsidP="00105509">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3B2BE4">
        <w:rPr>
          <w:rFonts w:ascii="Arial" w:hAnsi="Arial" w:cs="Arial"/>
          <w:sz w:val="20"/>
        </w:rPr>
        <w:t>The scores of games (not more than one from each player in each section) must be sent in duplicate to the Administrative Director, to arrive by 31 July.</w:t>
      </w:r>
    </w:p>
    <w:p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lastRenderedPageBreak/>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D65866" w:rsidRPr="00105509" w:rsidRDefault="002354D1" w:rsidP="00105509">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bookmarkStart w:id="80" w:name="CA1985s9"/>
      <w:bookmarkEnd w:id="80"/>
    </w:p>
    <w:sectPr w:rsidR="00D65866" w:rsidRPr="00105509" w:rsidSect="0087743D">
      <w:headerReference w:type="default" r:id="rId15"/>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AD" w:rsidRDefault="005A09AD">
      <w:r>
        <w:separator/>
      </w:r>
    </w:p>
  </w:endnote>
  <w:endnote w:type="continuationSeparator" w:id="0">
    <w:p w:rsidR="005A09AD" w:rsidRDefault="005A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CB6A6C">
      <w:rPr>
        <w:rStyle w:val="PageNumber"/>
        <w:noProof/>
        <w:sz w:val="18"/>
      </w:rPr>
      <w:t>14</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31719">
      <w:rPr>
        <w:rStyle w:val="PageNumber"/>
        <w:noProof/>
        <w:sz w:val="18"/>
      </w:rPr>
      <w:t>1</w:t>
    </w:r>
    <w:r>
      <w:rPr>
        <w:rStyle w:val="PageNumber"/>
        <w:sz w:val="18"/>
      </w:rPr>
      <w:fldChar w:fldCharType="end"/>
    </w:r>
  </w:p>
  <w:p w:rsidR="009D5D0F" w:rsidRDefault="009D5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AD" w:rsidRDefault="005A09AD">
      <w:r>
        <w:separator/>
      </w:r>
    </w:p>
  </w:footnote>
  <w:footnote w:type="continuationSeparator" w:id="0">
    <w:p w:rsidR="005A09AD" w:rsidRDefault="005A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F02E3D">
    <w:pPr>
      <w:pStyle w:val="Header"/>
      <w:jc w:val="center"/>
      <w:rPr>
        <w:smallCaps/>
        <w:sz w:val="18"/>
        <w:szCs w:val="18"/>
      </w:rPr>
    </w:pPr>
    <w:r>
      <w:rPr>
        <w:smallCaps/>
        <w:sz w:val="18"/>
        <w:szCs w:val="18"/>
      </w:rPr>
      <w:t>16/6/2007</w:t>
    </w:r>
  </w:p>
  <w:p w:rsidR="009D5D0F" w:rsidRPr="000676B4" w:rsidRDefault="009D5D0F"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7A14C9">
    <w:pPr>
      <w:pStyle w:val="Header"/>
      <w:jc w:val="center"/>
      <w:rPr>
        <w:smallCaps/>
        <w:sz w:val="18"/>
        <w:szCs w:val="18"/>
      </w:rPr>
    </w:pPr>
    <w:r>
      <w:rPr>
        <w:smallCaps/>
        <w:sz w:val="18"/>
        <w:szCs w:val="18"/>
      </w:rPr>
      <w:t>25/6/2017</w:t>
    </w:r>
  </w:p>
  <w:p w:rsidR="009D5D0F" w:rsidRPr="000676B4" w:rsidRDefault="009D5D0F"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F" w:rsidRDefault="009D5D0F"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4A" w:rsidRDefault="00264E4A" w:rsidP="00264E4A">
    <w:pPr>
      <w:pStyle w:val="Header"/>
      <w:jc w:val="center"/>
      <w:rPr>
        <w:smallCaps/>
        <w:sz w:val="18"/>
        <w:szCs w:val="18"/>
      </w:rPr>
    </w:pPr>
    <w:r>
      <w:rPr>
        <w:smallCaps/>
        <w:sz w:val="18"/>
        <w:szCs w:val="18"/>
      </w:rPr>
      <w:t>25/6/2017</w:t>
    </w:r>
  </w:p>
  <w:p w:rsidR="00264E4A" w:rsidRPr="000676B4" w:rsidRDefault="00264E4A" w:rsidP="00264E4A">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rsidR="009D5D0F" w:rsidRPr="00264E4A" w:rsidRDefault="009D5D0F" w:rsidP="00264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5"/>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63C"/>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5509"/>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E4A"/>
    <w:rsid w:val="00264F7D"/>
    <w:rsid w:val="00276261"/>
    <w:rsid w:val="002773FB"/>
    <w:rsid w:val="00277F6D"/>
    <w:rsid w:val="0028776A"/>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14CEF"/>
    <w:rsid w:val="003206A2"/>
    <w:rsid w:val="003243B6"/>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1719"/>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1826"/>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09AD"/>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0644"/>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35244"/>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5D0F"/>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5C2"/>
    <w:rsid w:val="00B21970"/>
    <w:rsid w:val="00B2670C"/>
    <w:rsid w:val="00B279A2"/>
    <w:rsid w:val="00B355DE"/>
    <w:rsid w:val="00B36209"/>
    <w:rsid w:val="00B36C63"/>
    <w:rsid w:val="00B452BA"/>
    <w:rsid w:val="00B573C1"/>
    <w:rsid w:val="00B61820"/>
    <w:rsid w:val="00B65F18"/>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6C"/>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64BD"/>
    <w:rsid w:val="00DD12D3"/>
    <w:rsid w:val="00DD2264"/>
    <w:rsid w:val="00DD4F7F"/>
    <w:rsid w:val="00DD5494"/>
    <w:rsid w:val="00DD5640"/>
    <w:rsid w:val="00DE0B4F"/>
    <w:rsid w:val="00DE22A4"/>
    <w:rsid w:val="00DE6C39"/>
    <w:rsid w:val="00DF62A4"/>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 w:type="character" w:customStyle="1" w:styleId="HeaderChar">
    <w:name w:val="Header Char"/>
    <w:basedOn w:val="DefaultParagraphFont"/>
    <w:link w:val="Header"/>
    <w:rsid w:val="00264E4A"/>
    <w:rPr>
      <w:rFonts w:ascii="Tahoma" w:hAnsi="Tahoma"/>
      <w:sz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 w:type="character" w:customStyle="1" w:styleId="HeaderChar">
    <w:name w:val="Header Char"/>
    <w:basedOn w:val="DefaultParagraphFont"/>
    <w:link w:val="Header"/>
    <w:rsid w:val="00264E4A"/>
    <w:rPr>
      <w:rFonts w:ascii="Tahoma" w:hAnsi="Tahoma"/>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9FC9-A155-4869-A7F8-146F257A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14317</Words>
  <Characters>81612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95738</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4</cp:revision>
  <cp:lastPrinted>2006-07-23T12:26:00Z</cp:lastPrinted>
  <dcterms:created xsi:type="dcterms:W3CDTF">2017-10-08T09:31:00Z</dcterms:created>
  <dcterms:modified xsi:type="dcterms:W3CDTF">2017-10-08T09:32:00Z</dcterms:modified>
</cp:coreProperties>
</file>